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DA" w:rsidRPr="0014457E" w:rsidRDefault="000336DA" w:rsidP="000336DA">
      <w:pPr>
        <w:tabs>
          <w:tab w:val="center" w:pos="5017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DA" w:rsidRPr="0014457E" w:rsidRDefault="000336DA" w:rsidP="000336DA">
      <w:pPr>
        <w:tabs>
          <w:tab w:val="center" w:pos="5017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57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14457E">
        <w:rPr>
          <w:rFonts w:ascii="Times New Roman" w:hAnsi="Times New Roman" w:cs="Times New Roman"/>
          <w:b/>
          <w:bCs/>
          <w:sz w:val="24"/>
          <w:szCs w:val="24"/>
        </w:rPr>
        <w:t xml:space="preserve"> краевого экспертного совета </w:t>
      </w:r>
    </w:p>
    <w:p w:rsidR="000336DA" w:rsidRPr="0014457E" w:rsidRDefault="000336DA" w:rsidP="000336DA">
      <w:pPr>
        <w:tabs>
          <w:tab w:val="center" w:pos="5017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4457E">
        <w:rPr>
          <w:rFonts w:ascii="Times New Roman" w:hAnsi="Times New Roman" w:cs="Times New Roman"/>
          <w:b/>
          <w:bCs/>
          <w:sz w:val="24"/>
          <w:szCs w:val="24"/>
        </w:rPr>
        <w:t xml:space="preserve">при Министерстве образования и молодёжной политики Камчатского края </w:t>
      </w:r>
      <w:r w:rsidRPr="0014457E">
        <w:rPr>
          <w:rFonts w:ascii="Times New Roman" w:hAnsi="Times New Roman" w:cs="Times New Roman"/>
          <w:b/>
          <w:sz w:val="24"/>
          <w:szCs w:val="24"/>
          <w:lang w:eastAsia="ar-SA"/>
        </w:rPr>
        <w:t>по вопросам координации и управления инновационной деятельностью краевых инновационных площадок.</w:t>
      </w:r>
    </w:p>
    <w:p w:rsidR="000336DA" w:rsidRPr="0014457E" w:rsidRDefault="000336DA" w:rsidP="000336DA">
      <w:pPr>
        <w:tabs>
          <w:tab w:val="center" w:pos="5017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336DA" w:rsidRPr="0014457E" w:rsidRDefault="000336DA" w:rsidP="000336DA">
      <w:pPr>
        <w:tabs>
          <w:tab w:val="center" w:pos="5017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57E">
        <w:rPr>
          <w:rFonts w:ascii="Times New Roman" w:hAnsi="Times New Roman" w:cs="Times New Roman"/>
          <w:b/>
          <w:bCs/>
          <w:sz w:val="24"/>
          <w:szCs w:val="24"/>
        </w:rPr>
        <w:t xml:space="preserve"> от 25. 04. 2019 года</w:t>
      </w:r>
    </w:p>
    <w:p w:rsidR="000336DA" w:rsidRPr="0014457E" w:rsidRDefault="000336DA" w:rsidP="00033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6DA" w:rsidRPr="0014457E" w:rsidRDefault="00A9410B" w:rsidP="000336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7E">
        <w:rPr>
          <w:rFonts w:ascii="Times New Roman" w:hAnsi="Times New Roman" w:cs="Times New Roman"/>
          <w:sz w:val="24"/>
          <w:szCs w:val="24"/>
        </w:rPr>
        <w:t>Присвоить</w:t>
      </w:r>
      <w:r w:rsidR="000336DA" w:rsidRPr="0014457E">
        <w:rPr>
          <w:rFonts w:ascii="Times New Roman" w:hAnsi="Times New Roman" w:cs="Times New Roman"/>
          <w:sz w:val="24"/>
          <w:szCs w:val="24"/>
        </w:rPr>
        <w:t xml:space="preserve"> статус краевой инновационной площадки муниципальному бюджетному общеобразовательному учреждению «Пионерская средняя школа им. </w:t>
      </w:r>
      <w:proofErr w:type="spellStart"/>
      <w:r w:rsidR="000336DA" w:rsidRPr="0014457E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="000336DA" w:rsidRPr="001445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36DA" w:rsidRPr="0014457E">
        <w:rPr>
          <w:rFonts w:ascii="Times New Roman" w:hAnsi="Times New Roman" w:cs="Times New Roman"/>
          <w:sz w:val="24"/>
          <w:szCs w:val="24"/>
        </w:rPr>
        <w:t>Евсюковой</w:t>
      </w:r>
      <w:proofErr w:type="spellEnd"/>
      <w:r w:rsidR="000336DA" w:rsidRPr="0014457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336DA" w:rsidRPr="0014457E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0336DA" w:rsidRPr="0014457E">
        <w:rPr>
          <w:rFonts w:ascii="Times New Roman" w:hAnsi="Times New Roman" w:cs="Times New Roman"/>
          <w:sz w:val="24"/>
          <w:szCs w:val="24"/>
        </w:rPr>
        <w:t xml:space="preserve"> муниципального района по теме: «</w:t>
      </w:r>
      <w:proofErr w:type="spellStart"/>
      <w:r w:rsidR="000336DA" w:rsidRPr="0014457E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0336DA" w:rsidRPr="00144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6DA" w:rsidRPr="0014457E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="000336DA" w:rsidRPr="00144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DA" w:rsidRPr="0014457E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="000336DA" w:rsidRPr="0014457E">
        <w:rPr>
          <w:rFonts w:ascii="Times New Roman" w:hAnsi="Times New Roman" w:cs="Times New Roman"/>
          <w:sz w:val="24"/>
          <w:szCs w:val="24"/>
        </w:rPr>
        <w:t xml:space="preserve"> как социокультурное пространство преодоления рисков современного детства: от школы знаний к школе возможностей».</w:t>
      </w:r>
    </w:p>
    <w:p w:rsidR="000336DA" w:rsidRPr="0014457E" w:rsidRDefault="000336DA" w:rsidP="000336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36DA" w:rsidRPr="0014457E" w:rsidRDefault="00A9410B" w:rsidP="000336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7E">
        <w:rPr>
          <w:rFonts w:ascii="Times New Roman" w:hAnsi="Times New Roman" w:cs="Times New Roman"/>
          <w:sz w:val="24"/>
          <w:szCs w:val="24"/>
        </w:rPr>
        <w:t xml:space="preserve">Отказать в присвоении статуса краевой инновационной площадки муниципального бюджетного учреждения дополнительного образования «Детско-юношеская спортивная школа № 5» </w:t>
      </w:r>
      <w:proofErr w:type="gramStart"/>
      <w:r w:rsidRPr="0014457E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Pr="0014457E">
        <w:rPr>
          <w:rFonts w:ascii="Times New Roman" w:hAnsi="Times New Roman" w:cs="Times New Roman"/>
          <w:sz w:val="24"/>
          <w:szCs w:val="24"/>
        </w:rPr>
        <w:t xml:space="preserve"> городского округа по теме: «Разработка и апробация модели организации детско-юношеской спортивной школы, обеспечивающей современное качество образования».</w:t>
      </w:r>
    </w:p>
    <w:p w:rsidR="000336DA" w:rsidRPr="0014457E" w:rsidRDefault="000336DA" w:rsidP="000336DA">
      <w:pPr>
        <w:pStyle w:val="a5"/>
      </w:pPr>
    </w:p>
    <w:p w:rsidR="000336DA" w:rsidRPr="0014457E" w:rsidRDefault="000336DA" w:rsidP="000336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36DA" w:rsidRPr="0014457E" w:rsidRDefault="000336DA" w:rsidP="000336DA">
      <w:pPr>
        <w:tabs>
          <w:tab w:val="center" w:pos="5017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57E">
        <w:rPr>
          <w:rFonts w:ascii="Times New Roman" w:hAnsi="Times New Roman" w:cs="Times New Roman"/>
          <w:b/>
          <w:sz w:val="24"/>
          <w:szCs w:val="24"/>
        </w:rPr>
        <w:t xml:space="preserve">Решение краевого экспертного совета </w:t>
      </w:r>
    </w:p>
    <w:p w:rsidR="000336DA" w:rsidRPr="0014457E" w:rsidRDefault="000336DA" w:rsidP="000336DA">
      <w:pPr>
        <w:tabs>
          <w:tab w:val="center" w:pos="5017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57E">
        <w:rPr>
          <w:rFonts w:ascii="Times New Roman" w:hAnsi="Times New Roman" w:cs="Times New Roman"/>
          <w:b/>
          <w:sz w:val="24"/>
          <w:szCs w:val="24"/>
        </w:rPr>
        <w:t>при Министерстве   образования и молодёжной политики Камчатского края по вопросам координации и управления инновационной деятельностью краевых инновационных площадок</w:t>
      </w:r>
    </w:p>
    <w:p w:rsidR="00DD01AB" w:rsidRPr="0014457E" w:rsidRDefault="00DD01AB" w:rsidP="000336DA">
      <w:pPr>
        <w:tabs>
          <w:tab w:val="center" w:pos="5017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DA" w:rsidRPr="0014457E" w:rsidRDefault="000336DA" w:rsidP="000336DA">
      <w:pPr>
        <w:tabs>
          <w:tab w:val="center" w:pos="5017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57E">
        <w:rPr>
          <w:rFonts w:ascii="Times New Roman" w:hAnsi="Times New Roman" w:cs="Times New Roman"/>
          <w:b/>
          <w:sz w:val="24"/>
          <w:szCs w:val="24"/>
        </w:rPr>
        <w:t>от 06.06.2019 года</w:t>
      </w:r>
    </w:p>
    <w:p w:rsidR="00DD01AB" w:rsidRPr="0014457E" w:rsidRDefault="00DD01AB" w:rsidP="000336DA">
      <w:pPr>
        <w:tabs>
          <w:tab w:val="center" w:pos="5017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DA" w:rsidRPr="0014457E" w:rsidRDefault="000336DA" w:rsidP="000336D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457E">
        <w:rPr>
          <w:rFonts w:ascii="Times New Roman" w:hAnsi="Times New Roman" w:cs="Times New Roman"/>
        </w:rPr>
        <w:t>У</w:t>
      </w:r>
      <w:r w:rsidRPr="0014457E">
        <w:rPr>
          <w:rFonts w:ascii="Times New Roman" w:hAnsi="Times New Roman" w:cs="Times New Roman"/>
          <w:sz w:val="24"/>
          <w:szCs w:val="24"/>
        </w:rPr>
        <w:t>твердить  концепцию формирования и развития единого пространства инновационной деятельности в системе образования Камчатского края.</w:t>
      </w:r>
    </w:p>
    <w:p w:rsidR="000336DA" w:rsidRPr="0014457E" w:rsidRDefault="000336DA" w:rsidP="000336DA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57E">
        <w:rPr>
          <w:rFonts w:ascii="Times New Roman" w:hAnsi="Times New Roman" w:cs="Times New Roman"/>
          <w:sz w:val="24"/>
          <w:szCs w:val="24"/>
        </w:rPr>
        <w:t>Принять к сведению</w:t>
      </w:r>
      <w:r w:rsidRPr="0014457E">
        <w:rPr>
          <w:rFonts w:ascii="Times New Roman" w:hAnsi="Times New Roman" w:cs="Times New Roman"/>
        </w:rPr>
        <w:t xml:space="preserve"> </w:t>
      </w:r>
      <w:r w:rsidRPr="0014457E">
        <w:rPr>
          <w:rFonts w:ascii="Times New Roman" w:hAnsi="Times New Roman" w:cs="Times New Roman"/>
          <w:sz w:val="24"/>
          <w:szCs w:val="24"/>
        </w:rPr>
        <w:t xml:space="preserve">итоги инновационной деятельности образовательных организаций Камчатского края в 2018 – 2019 учебном году и утвердить </w:t>
      </w:r>
      <w:proofErr w:type="spellStart"/>
      <w:r w:rsidRPr="0014457E">
        <w:rPr>
          <w:rFonts w:ascii="Times New Roman" w:hAnsi="Times New Roman" w:cs="Times New Roman"/>
          <w:sz w:val="24"/>
          <w:szCs w:val="24"/>
        </w:rPr>
        <w:t>отчеты</w:t>
      </w:r>
      <w:proofErr w:type="spellEnd"/>
      <w:r w:rsidRPr="0014457E">
        <w:rPr>
          <w:rFonts w:ascii="Times New Roman" w:hAnsi="Times New Roman" w:cs="Times New Roman"/>
          <w:sz w:val="24"/>
          <w:szCs w:val="24"/>
        </w:rPr>
        <w:t xml:space="preserve"> следующих образовательных организаций:</w:t>
      </w:r>
    </w:p>
    <w:p w:rsidR="000336DA" w:rsidRPr="0014457E" w:rsidRDefault="000336DA" w:rsidP="000336D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539"/>
      </w:tblGrid>
      <w:tr w:rsidR="000336DA" w:rsidRPr="0014457E" w:rsidTr="000336DA">
        <w:trPr>
          <w:cantSplit/>
          <w:trHeight w:val="421"/>
        </w:trPr>
        <w:tc>
          <w:tcPr>
            <w:tcW w:w="3931" w:type="dxa"/>
            <w:vAlign w:val="center"/>
          </w:tcPr>
          <w:p w:rsidR="000336DA" w:rsidRPr="0014457E" w:rsidRDefault="000336DA" w:rsidP="00DD01A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539" w:type="dxa"/>
            <w:vAlign w:val="center"/>
          </w:tcPr>
          <w:p w:rsidR="000336DA" w:rsidRPr="0014457E" w:rsidRDefault="000336DA" w:rsidP="00DD01A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проекта</w:t>
            </w:r>
          </w:p>
        </w:tc>
      </w:tr>
      <w:tr w:rsidR="000336DA" w:rsidRPr="0014457E" w:rsidTr="000336DA">
        <w:trPr>
          <w:cantSplit/>
          <w:trHeight w:val="42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DA" w:rsidRPr="0014457E" w:rsidRDefault="000336DA" w:rsidP="00DD01A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 7»</w:t>
            </w:r>
          </w:p>
          <w:p w:rsidR="000336DA" w:rsidRPr="0014457E" w:rsidRDefault="000336DA" w:rsidP="00DD01A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DA" w:rsidRPr="0014457E" w:rsidRDefault="000336DA" w:rsidP="00DD01AB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Школа – центр безопасной среды, способствующей формированию физически, психологически и социально здоровой личности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spellEnd"/>
          </w:p>
        </w:tc>
      </w:tr>
      <w:tr w:rsidR="000336DA" w:rsidRPr="0014457E" w:rsidTr="009A7DA2">
        <w:trPr>
          <w:cantSplit/>
          <w:trHeight w:val="42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DA" w:rsidRPr="0014457E" w:rsidRDefault="000336DA" w:rsidP="00DD01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 33 с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отдельных предметов»</w:t>
            </w:r>
          </w:p>
          <w:p w:rsidR="000336DA" w:rsidRPr="0014457E" w:rsidRDefault="000336DA" w:rsidP="00DD01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DA" w:rsidRPr="0014457E" w:rsidRDefault="000336DA" w:rsidP="009A7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Модель социально-педагогического сопровождения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детей в муниципальном образовательном учреждении</w:t>
            </w:r>
          </w:p>
        </w:tc>
      </w:tr>
      <w:tr w:rsidR="000336DA" w:rsidRPr="0014457E" w:rsidTr="000336DA">
        <w:trPr>
          <w:cantSplit/>
          <w:trHeight w:val="531"/>
        </w:trPr>
        <w:tc>
          <w:tcPr>
            <w:tcW w:w="3931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КГОАУ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«Эврика»</w:t>
            </w:r>
          </w:p>
        </w:tc>
        <w:tc>
          <w:tcPr>
            <w:tcW w:w="5539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 обучающихся в едином образовательном пространстве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КГОАУ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«Эврика».</w:t>
            </w:r>
          </w:p>
        </w:tc>
      </w:tr>
      <w:tr w:rsidR="000336DA" w:rsidRPr="0014457E" w:rsidTr="000336DA">
        <w:trPr>
          <w:cantSplit/>
          <w:trHeight w:val="531"/>
        </w:trPr>
        <w:tc>
          <w:tcPr>
            <w:tcW w:w="3931" w:type="dxa"/>
          </w:tcPr>
          <w:p w:rsidR="000336DA" w:rsidRPr="0014457E" w:rsidRDefault="000336DA" w:rsidP="00DD01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 42» </w:t>
            </w:r>
            <w:proofErr w:type="gram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39" w:type="dxa"/>
          </w:tcPr>
          <w:p w:rsidR="000336DA" w:rsidRPr="0014457E" w:rsidRDefault="000336DA" w:rsidP="00DD01AB">
            <w:pPr>
              <w:suppressAutoHyphens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Модель образовательной системы школы, обеспечивающей современное качество образования</w:t>
            </w:r>
          </w:p>
          <w:p w:rsidR="000336DA" w:rsidRPr="0014457E" w:rsidRDefault="000336DA" w:rsidP="00DD0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DA" w:rsidRPr="0014457E" w:rsidTr="000336DA">
        <w:trPr>
          <w:cantSplit/>
          <w:trHeight w:val="531"/>
        </w:trPr>
        <w:tc>
          <w:tcPr>
            <w:tcW w:w="3931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 43» </w:t>
            </w:r>
            <w:proofErr w:type="gram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39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Создание условий, направленных на обеспечение качества образования детей-инвалидов и детей с ограниченными возможностями здоровья в общеобразовательной школе</w:t>
            </w:r>
          </w:p>
        </w:tc>
      </w:tr>
      <w:tr w:rsidR="000336DA" w:rsidRPr="0014457E" w:rsidTr="000336DA">
        <w:trPr>
          <w:cantSplit/>
          <w:trHeight w:val="531"/>
        </w:trPr>
        <w:tc>
          <w:tcPr>
            <w:tcW w:w="3931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«Николаевская средняя школа»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539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полисубъектного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как средство реализации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</w:tc>
      </w:tr>
      <w:tr w:rsidR="000336DA" w:rsidRPr="0014457E" w:rsidTr="000336DA">
        <w:trPr>
          <w:cantSplit/>
          <w:trHeight w:val="531"/>
        </w:trPr>
        <w:tc>
          <w:tcPr>
            <w:tcW w:w="3931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 9»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39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инклюзивного образования в общеобразовательной школе</w:t>
            </w:r>
          </w:p>
        </w:tc>
      </w:tr>
      <w:tr w:rsidR="000336DA" w:rsidRPr="0014457E" w:rsidTr="000336DA">
        <w:trPr>
          <w:cantSplit/>
          <w:trHeight w:val="531"/>
        </w:trPr>
        <w:tc>
          <w:tcPr>
            <w:tcW w:w="3931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сад № 39» </w:t>
            </w:r>
            <w:proofErr w:type="gram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39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Вариативность форм сотрудничества дошкольной образовательной организации и семьи как фактор успешной адаптации и развития детей раннего возраста</w:t>
            </w:r>
          </w:p>
        </w:tc>
      </w:tr>
      <w:tr w:rsidR="000336DA" w:rsidRPr="0014457E" w:rsidTr="000336DA">
        <w:trPr>
          <w:cantSplit/>
          <w:trHeight w:val="531"/>
        </w:trPr>
        <w:tc>
          <w:tcPr>
            <w:tcW w:w="3931" w:type="dxa"/>
          </w:tcPr>
          <w:p w:rsidR="000336DA" w:rsidRPr="0014457E" w:rsidRDefault="000336DA" w:rsidP="00DD01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 39» </w:t>
            </w:r>
            <w:proofErr w:type="gram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39" w:type="dxa"/>
          </w:tcPr>
          <w:p w:rsidR="000336DA" w:rsidRPr="0014457E" w:rsidRDefault="000336DA" w:rsidP="00DD0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Управление знаниями как инструмент комплексного развития образовательной организации</w:t>
            </w:r>
          </w:p>
        </w:tc>
      </w:tr>
      <w:tr w:rsidR="000336DA" w:rsidRPr="0014457E" w:rsidTr="000336DA">
        <w:trPr>
          <w:cantSplit/>
          <w:trHeight w:val="531"/>
        </w:trPr>
        <w:tc>
          <w:tcPr>
            <w:tcW w:w="3931" w:type="dxa"/>
          </w:tcPr>
          <w:p w:rsidR="000336DA" w:rsidRPr="0014457E" w:rsidRDefault="000336DA" w:rsidP="00DD01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 1» </w:t>
            </w:r>
            <w:proofErr w:type="gram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39" w:type="dxa"/>
          </w:tcPr>
          <w:p w:rsidR="000336DA" w:rsidRPr="0014457E" w:rsidRDefault="000336DA" w:rsidP="00DD0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Среда школы самообучающейся организации как ресурс обеспечения качества образования</w:t>
            </w:r>
          </w:p>
        </w:tc>
      </w:tr>
      <w:tr w:rsidR="000336DA" w:rsidRPr="0014457E" w:rsidTr="000336DA">
        <w:trPr>
          <w:cantSplit/>
          <w:trHeight w:val="531"/>
        </w:trPr>
        <w:tc>
          <w:tcPr>
            <w:tcW w:w="3931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 9»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39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инклюзивного образования в общеобразовательной школе</w:t>
            </w:r>
          </w:p>
        </w:tc>
      </w:tr>
    </w:tbl>
    <w:p w:rsidR="000336DA" w:rsidRPr="0014457E" w:rsidRDefault="000336DA" w:rsidP="000336DA">
      <w:pPr>
        <w:rPr>
          <w:rFonts w:ascii="Times New Roman" w:hAnsi="Times New Roman" w:cs="Times New Roman"/>
          <w:sz w:val="24"/>
          <w:szCs w:val="24"/>
        </w:rPr>
      </w:pPr>
    </w:p>
    <w:p w:rsidR="000336DA" w:rsidRPr="0014457E" w:rsidRDefault="000336DA" w:rsidP="000336DA">
      <w:pPr>
        <w:pStyle w:val="a3"/>
        <w:jc w:val="both"/>
        <w:rPr>
          <w:b w:val="0"/>
          <w:sz w:val="22"/>
          <w:szCs w:val="22"/>
        </w:rPr>
      </w:pPr>
      <w:r w:rsidRPr="0014457E">
        <w:rPr>
          <w:sz w:val="22"/>
          <w:szCs w:val="22"/>
        </w:rPr>
        <w:t xml:space="preserve">3. Сохранить </w:t>
      </w:r>
      <w:r w:rsidRPr="0014457E">
        <w:rPr>
          <w:bCs w:val="0"/>
          <w:sz w:val="22"/>
          <w:szCs w:val="22"/>
        </w:rPr>
        <w:t>статус</w:t>
      </w:r>
      <w:r w:rsidRPr="0014457E">
        <w:rPr>
          <w:b w:val="0"/>
          <w:bCs w:val="0"/>
          <w:sz w:val="22"/>
          <w:szCs w:val="22"/>
        </w:rPr>
        <w:t xml:space="preserve"> краевой инновационной площадки на 2019-2020 учебный год следующим образовательным организациям</w:t>
      </w:r>
      <w:r w:rsidRPr="0014457E">
        <w:rPr>
          <w:b w:val="0"/>
          <w:sz w:val="22"/>
          <w:szCs w:val="22"/>
        </w:rPr>
        <w:t>:</w:t>
      </w:r>
    </w:p>
    <w:p w:rsidR="000336DA" w:rsidRPr="0014457E" w:rsidRDefault="000336DA" w:rsidP="000336DA">
      <w:pPr>
        <w:pStyle w:val="a3"/>
        <w:ind w:firstLine="540"/>
        <w:jc w:val="both"/>
        <w:rPr>
          <w:b w:val="0"/>
          <w:sz w:val="22"/>
          <w:szCs w:val="22"/>
        </w:rPr>
      </w:pPr>
    </w:p>
    <w:tbl>
      <w:tblPr>
        <w:tblW w:w="95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9"/>
        <w:gridCol w:w="5494"/>
      </w:tblGrid>
      <w:tr w:rsidR="000336DA" w:rsidRPr="0014457E" w:rsidTr="000336DA">
        <w:trPr>
          <w:cantSplit/>
          <w:trHeight w:val="411"/>
        </w:trPr>
        <w:tc>
          <w:tcPr>
            <w:tcW w:w="4029" w:type="dxa"/>
            <w:vAlign w:val="center"/>
          </w:tcPr>
          <w:p w:rsidR="000336DA" w:rsidRPr="0014457E" w:rsidRDefault="000336DA" w:rsidP="00DD01A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494" w:type="dxa"/>
            <w:vAlign w:val="center"/>
          </w:tcPr>
          <w:p w:rsidR="000336DA" w:rsidRPr="0014457E" w:rsidRDefault="000336DA" w:rsidP="00DD01A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bCs/>
                <w:sz w:val="24"/>
                <w:szCs w:val="24"/>
              </w:rPr>
              <w:t>Тема инновационного проекта</w:t>
            </w:r>
          </w:p>
        </w:tc>
      </w:tr>
      <w:tr w:rsidR="000336DA" w:rsidRPr="0014457E" w:rsidTr="000336DA">
        <w:trPr>
          <w:cantSplit/>
          <w:trHeight w:val="517"/>
        </w:trPr>
        <w:tc>
          <w:tcPr>
            <w:tcW w:w="4029" w:type="dxa"/>
          </w:tcPr>
          <w:p w:rsidR="000336DA" w:rsidRPr="0014457E" w:rsidRDefault="000336DA" w:rsidP="00DD01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 1» </w:t>
            </w:r>
            <w:proofErr w:type="gram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494" w:type="dxa"/>
          </w:tcPr>
          <w:p w:rsidR="000336DA" w:rsidRPr="0014457E" w:rsidRDefault="000336DA" w:rsidP="00DD0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Среда школы самообучающейся организации как ресурс обеспечения качества образования</w:t>
            </w:r>
          </w:p>
        </w:tc>
      </w:tr>
      <w:tr w:rsidR="000336DA" w:rsidRPr="0014457E" w:rsidTr="000336DA">
        <w:trPr>
          <w:cantSplit/>
          <w:trHeight w:val="878"/>
        </w:trPr>
        <w:tc>
          <w:tcPr>
            <w:tcW w:w="4029" w:type="dxa"/>
          </w:tcPr>
          <w:p w:rsidR="000336DA" w:rsidRPr="0014457E" w:rsidRDefault="000336DA" w:rsidP="00DD01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 39» </w:t>
            </w:r>
            <w:proofErr w:type="gram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494" w:type="dxa"/>
          </w:tcPr>
          <w:p w:rsidR="000336DA" w:rsidRPr="0014457E" w:rsidRDefault="000336DA" w:rsidP="00DD0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Управление знаниями как инструмент комплексного развития образовательной организации</w:t>
            </w:r>
          </w:p>
        </w:tc>
      </w:tr>
      <w:tr w:rsidR="000336DA" w:rsidRPr="0014457E" w:rsidTr="000336DA">
        <w:trPr>
          <w:cantSplit/>
          <w:trHeight w:val="517"/>
        </w:trPr>
        <w:tc>
          <w:tcPr>
            <w:tcW w:w="4029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«Средняя школа № 7»</w:t>
            </w:r>
          </w:p>
          <w:p w:rsidR="000336DA" w:rsidRPr="0014457E" w:rsidRDefault="000336DA" w:rsidP="00DD01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Петропавловск-Камчатского</w:t>
            </w:r>
            <w:proofErr w:type="gramEnd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городского округа</w:t>
            </w:r>
          </w:p>
        </w:tc>
        <w:tc>
          <w:tcPr>
            <w:tcW w:w="5494" w:type="dxa"/>
          </w:tcPr>
          <w:p w:rsidR="000336DA" w:rsidRPr="0014457E" w:rsidRDefault="00DD01AB" w:rsidP="00DD0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Школа–</w:t>
            </w:r>
            <w:r w:rsidR="000336DA"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центр безопасной среды, способствующей формированию физически, психологически и социально здоровой личности </w:t>
            </w:r>
            <w:proofErr w:type="spellStart"/>
            <w:r w:rsidR="000336DA" w:rsidRPr="0014457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spellEnd"/>
          </w:p>
        </w:tc>
      </w:tr>
      <w:tr w:rsidR="000336DA" w:rsidRPr="0014457E" w:rsidTr="000336DA">
        <w:trPr>
          <w:cantSplit/>
          <w:trHeight w:val="517"/>
        </w:trPr>
        <w:tc>
          <w:tcPr>
            <w:tcW w:w="4029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«Средняя школа № 33 с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углубленным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изучением отдельных предметов» </w:t>
            </w:r>
            <w:proofErr w:type="gramStart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Петропавловск-Камчатского</w:t>
            </w:r>
            <w:proofErr w:type="gramEnd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городского округа</w:t>
            </w:r>
          </w:p>
        </w:tc>
        <w:tc>
          <w:tcPr>
            <w:tcW w:w="5494" w:type="dxa"/>
          </w:tcPr>
          <w:p w:rsidR="000336DA" w:rsidRPr="0014457E" w:rsidRDefault="000336DA" w:rsidP="00DD0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Модель социально-педагогического сопровождения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детей в муниципальном образовательном учреждении</w:t>
            </w:r>
          </w:p>
        </w:tc>
      </w:tr>
      <w:tr w:rsidR="000336DA" w:rsidRPr="0014457E" w:rsidTr="000336DA">
        <w:trPr>
          <w:cantSplit/>
          <w:trHeight w:val="517"/>
        </w:trPr>
        <w:tc>
          <w:tcPr>
            <w:tcW w:w="4029" w:type="dxa"/>
          </w:tcPr>
          <w:p w:rsidR="000336DA" w:rsidRPr="0014457E" w:rsidRDefault="000336DA" w:rsidP="00DD0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«Средняя школа № 42» </w:t>
            </w:r>
            <w:proofErr w:type="gramStart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Петропавловск-Камчатского</w:t>
            </w:r>
            <w:proofErr w:type="gramEnd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городского округа</w:t>
            </w:r>
          </w:p>
        </w:tc>
        <w:tc>
          <w:tcPr>
            <w:tcW w:w="5494" w:type="dxa"/>
          </w:tcPr>
          <w:p w:rsidR="000336DA" w:rsidRPr="0014457E" w:rsidRDefault="000336DA" w:rsidP="00DD01AB">
            <w:pPr>
              <w:suppressAutoHyphens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Модель образовательной системы школы, обеспечивающей современное качество образования</w:t>
            </w:r>
          </w:p>
        </w:tc>
      </w:tr>
      <w:tr w:rsidR="000336DA" w:rsidRPr="0014457E" w:rsidTr="000336DA">
        <w:trPr>
          <w:cantSplit/>
          <w:trHeight w:val="1235"/>
        </w:trPr>
        <w:tc>
          <w:tcPr>
            <w:tcW w:w="4029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«Средняя школа № 43» </w:t>
            </w:r>
            <w:proofErr w:type="gramStart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Петропавловск-Камчатского</w:t>
            </w:r>
            <w:proofErr w:type="gramEnd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городского округа</w:t>
            </w:r>
          </w:p>
        </w:tc>
        <w:tc>
          <w:tcPr>
            <w:tcW w:w="5494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Создание условий, направленных на обеспечение качества образования детей-инвалидов и детей с ограниченными возможностями здоровья в общеобразовательной школе</w:t>
            </w:r>
          </w:p>
        </w:tc>
      </w:tr>
      <w:tr w:rsidR="000336DA" w:rsidRPr="0014457E" w:rsidTr="000336DA">
        <w:trPr>
          <w:cantSplit/>
          <w:trHeight w:val="517"/>
        </w:trPr>
        <w:tc>
          <w:tcPr>
            <w:tcW w:w="4029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«Николаевская средняя школа»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494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полисубъектного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как средство реализации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</w:tc>
      </w:tr>
      <w:tr w:rsidR="000336DA" w:rsidRPr="0014457E" w:rsidTr="000336DA">
        <w:trPr>
          <w:cantSplit/>
          <w:trHeight w:val="821"/>
        </w:trPr>
        <w:tc>
          <w:tcPr>
            <w:tcW w:w="4029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 9»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494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инклюзивного образования в общеобразовательной школе</w:t>
            </w:r>
          </w:p>
        </w:tc>
      </w:tr>
      <w:tr w:rsidR="000336DA" w:rsidRPr="0014457E" w:rsidTr="000336DA">
        <w:trPr>
          <w:cantSplit/>
          <w:trHeight w:val="517"/>
        </w:trPr>
        <w:tc>
          <w:tcPr>
            <w:tcW w:w="4029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КГОАУ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«Эврика»</w:t>
            </w:r>
          </w:p>
        </w:tc>
        <w:tc>
          <w:tcPr>
            <w:tcW w:w="5494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 обучающихся в едином образовательном пространстве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КГОАУ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«Эврика».</w:t>
            </w:r>
          </w:p>
        </w:tc>
      </w:tr>
      <w:tr w:rsidR="000336DA" w:rsidRPr="0014457E" w:rsidTr="000336DA">
        <w:trPr>
          <w:cantSplit/>
          <w:trHeight w:val="517"/>
        </w:trPr>
        <w:tc>
          <w:tcPr>
            <w:tcW w:w="4029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сад № 39»</w:t>
            </w:r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Петропавловск-Камчатского</w:t>
            </w:r>
            <w:proofErr w:type="gramEnd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городского округа</w:t>
            </w:r>
          </w:p>
        </w:tc>
        <w:tc>
          <w:tcPr>
            <w:tcW w:w="5494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</w:rPr>
              <w:t>Вариативность форм сотрудничества дошкольной образовательной организации и семьи как фактор успешной адаптации и развития детей раннего возраста</w:t>
            </w:r>
          </w:p>
        </w:tc>
      </w:tr>
      <w:tr w:rsidR="000336DA" w:rsidRPr="0014457E" w:rsidTr="000336DA">
        <w:trPr>
          <w:cantSplit/>
          <w:trHeight w:val="1024"/>
        </w:trPr>
        <w:tc>
          <w:tcPr>
            <w:tcW w:w="4029" w:type="dxa"/>
          </w:tcPr>
          <w:p w:rsidR="000336DA" w:rsidRPr="0014457E" w:rsidRDefault="000336DA" w:rsidP="00DD01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11. </w:t>
            </w:r>
            <w:proofErr w:type="spellStart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КГОБУ</w:t>
            </w:r>
            <w:proofErr w:type="spellEnd"/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«Камчатская школа-интернат для детей-сирот и детей, оставшихся без попечения родителей»</w:t>
            </w:r>
          </w:p>
        </w:tc>
        <w:tc>
          <w:tcPr>
            <w:tcW w:w="5494" w:type="dxa"/>
          </w:tcPr>
          <w:p w:rsidR="000336DA" w:rsidRPr="0014457E" w:rsidRDefault="000336DA" w:rsidP="00DD0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5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Комплексная подготовка детей, оставшихся без попечения родителей, к их успешной социальной адаптации</w:t>
            </w:r>
          </w:p>
        </w:tc>
      </w:tr>
    </w:tbl>
    <w:p w:rsidR="000336DA" w:rsidRPr="0014457E" w:rsidRDefault="000336DA" w:rsidP="00DD01A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57E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14457E">
        <w:rPr>
          <w:rFonts w:ascii="Times New Roman" w:hAnsi="Times New Roman" w:cs="Times New Roman"/>
          <w:sz w:val="24"/>
          <w:szCs w:val="24"/>
          <w:lang w:eastAsia="ar-SA"/>
        </w:rPr>
        <w:t xml:space="preserve">В целях стимулирования инновационного социально ориентированного развития системы образования Камчатского края в качестве приоритетных определить следующие направления инновационной деятельности на 2019-2020 учебный год (см. Приложение 1) и утвердить примерную проблематику инновационных проектов в сфере образования в соответствии с приоритетными направлениями инновационной деятельности образовательных организаций Камчатского края на 2019-2020 учебный год (см. Приложение 2). </w:t>
      </w:r>
      <w:proofErr w:type="gramEnd"/>
    </w:p>
    <w:p w:rsidR="000336DA" w:rsidRPr="0014457E" w:rsidRDefault="000336DA" w:rsidP="00DD01AB">
      <w:pPr>
        <w:ind w:left="70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57E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Pr="0014457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0336DA" w:rsidRPr="0014457E" w:rsidRDefault="000336DA" w:rsidP="00033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57E">
        <w:rPr>
          <w:rFonts w:ascii="Times New Roman" w:hAnsi="Times New Roman" w:cs="Times New Roman"/>
          <w:b/>
          <w:sz w:val="24"/>
          <w:szCs w:val="24"/>
        </w:rPr>
        <w:t>Приоритетные направления инновационной деятельности образовательных организаций Камчатского края  на 2019-2020 учебный год</w:t>
      </w:r>
    </w:p>
    <w:p w:rsidR="00A9410B" w:rsidRPr="0014457E" w:rsidRDefault="00A9410B" w:rsidP="00A9410B">
      <w:pPr>
        <w:jc w:val="center"/>
        <w:rPr>
          <w:rFonts w:ascii="Times New Roman" w:hAnsi="Times New Roman" w:cs="Times New Roman"/>
          <w:b/>
        </w:rPr>
      </w:pPr>
      <w:r w:rsidRPr="0014457E">
        <w:rPr>
          <w:rFonts w:ascii="Times New Roman" w:hAnsi="Times New Roman" w:cs="Times New Roman"/>
          <w:b/>
        </w:rPr>
        <w:t>Приоритетные направления инновационной деятельности образовательных организаций Камчатского края  на 2019-2020 учебный год</w:t>
      </w:r>
    </w:p>
    <w:p w:rsidR="00A9410B" w:rsidRPr="0014457E" w:rsidRDefault="00A9410B" w:rsidP="00A9410B">
      <w:pPr>
        <w:jc w:val="both"/>
        <w:rPr>
          <w:rFonts w:ascii="Times New Roman" w:hAnsi="Times New Roman" w:cs="Times New Roman"/>
          <w:b/>
          <w:u w:val="single"/>
        </w:rPr>
      </w:pPr>
      <w:r w:rsidRPr="0014457E">
        <w:rPr>
          <w:rFonts w:ascii="Times New Roman" w:hAnsi="Times New Roman" w:cs="Times New Roman"/>
          <w:b/>
          <w:u w:val="single"/>
        </w:rPr>
        <w:t xml:space="preserve">1. Модернизация институтов системы образования посредством создания и апробации моделей образовательных систем, обеспечивающих современное качество образования. </w:t>
      </w:r>
    </w:p>
    <w:p w:rsidR="00A9410B" w:rsidRPr="0014457E" w:rsidRDefault="00A9410B" w:rsidP="00A9410B">
      <w:pPr>
        <w:jc w:val="both"/>
        <w:rPr>
          <w:rFonts w:ascii="Times New Roman" w:hAnsi="Times New Roman" w:cs="Times New Roman"/>
          <w:shd w:val="clear" w:color="auto" w:fill="FFFFFF"/>
        </w:rPr>
      </w:pPr>
      <w:r w:rsidRPr="0014457E">
        <w:rPr>
          <w:rFonts w:ascii="Times New Roman" w:hAnsi="Times New Roman" w:cs="Times New Roman"/>
        </w:rPr>
        <w:t>1.1. Реализация современных образовательных и организационно-правовых моделей, обеспечивающих качество образования и/или успешную социализацию различных категорий обучающихся,</w:t>
      </w:r>
      <w:r w:rsidRPr="0014457E">
        <w:rPr>
          <w:rFonts w:ascii="Times New Roman" w:hAnsi="Times New Roman" w:cs="Times New Roman"/>
          <w:shd w:val="clear" w:color="auto" w:fill="FFFFFF"/>
        </w:rPr>
        <w:t xml:space="preserve"> в том числе детей-сирот, детей, оставшихся без попечения родителей, детей с ограниченными возможностями здоровья и детей-инвалидов, талантливых и </w:t>
      </w:r>
      <w:proofErr w:type="spellStart"/>
      <w:r w:rsidRPr="0014457E">
        <w:rPr>
          <w:rFonts w:ascii="Times New Roman" w:hAnsi="Times New Roman" w:cs="Times New Roman"/>
          <w:shd w:val="clear" w:color="auto" w:fill="FFFFFF"/>
        </w:rPr>
        <w:t>одаренных</w:t>
      </w:r>
      <w:proofErr w:type="spellEnd"/>
      <w:r w:rsidRPr="0014457E">
        <w:rPr>
          <w:rFonts w:ascii="Times New Roman" w:hAnsi="Times New Roman" w:cs="Times New Roman"/>
          <w:shd w:val="clear" w:color="auto" w:fill="FFFFFF"/>
        </w:rPr>
        <w:t xml:space="preserve"> детей и подростков.</w:t>
      </w:r>
    </w:p>
    <w:p w:rsidR="00A9410B" w:rsidRPr="0014457E" w:rsidRDefault="00A9410B" w:rsidP="00A9410B">
      <w:pPr>
        <w:pStyle w:val="a5"/>
        <w:ind w:left="0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1.2. Реализация инновационных моделей воспитания, обеспечивающих формирование социально-значимых качеств и свойств личности детей и подростков с учетом развития социальных институтов воспитания, современных достижений науки и на основе отечественных традиций.</w:t>
      </w:r>
    </w:p>
    <w:p w:rsidR="00A9410B" w:rsidRPr="0014457E" w:rsidRDefault="00A9410B" w:rsidP="00A9410B">
      <w:pPr>
        <w:pStyle w:val="a7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1.3. Разработка и реализация моделей продвижения этнокультурного и регионального компонента в деятельности образовательной организации.</w:t>
      </w:r>
    </w:p>
    <w:p w:rsidR="00A9410B" w:rsidRPr="0014457E" w:rsidRDefault="00A9410B" w:rsidP="00A9410B">
      <w:pPr>
        <w:pStyle w:val="a5"/>
        <w:ind w:left="0"/>
        <w:jc w:val="both"/>
        <w:rPr>
          <w:sz w:val="22"/>
          <w:szCs w:val="22"/>
          <w:u w:val="single"/>
        </w:rPr>
      </w:pPr>
      <w:r w:rsidRPr="0014457E">
        <w:rPr>
          <w:sz w:val="22"/>
          <w:szCs w:val="22"/>
        </w:rPr>
        <w:t xml:space="preserve">1.4. Реализация моделей формирования культуры безопасного образа жизни, развития системы психолого-педагогического и </w:t>
      </w:r>
      <w:proofErr w:type="gramStart"/>
      <w:r w:rsidRPr="0014457E">
        <w:rPr>
          <w:sz w:val="22"/>
          <w:szCs w:val="22"/>
        </w:rPr>
        <w:t>медико-социального</w:t>
      </w:r>
      <w:proofErr w:type="gramEnd"/>
      <w:r w:rsidRPr="0014457E">
        <w:rPr>
          <w:sz w:val="22"/>
          <w:szCs w:val="22"/>
        </w:rPr>
        <w:t xml:space="preserve"> сопровождения развития обучающихся.</w:t>
      </w:r>
    </w:p>
    <w:p w:rsidR="00A9410B" w:rsidRPr="0014457E" w:rsidRDefault="00A9410B" w:rsidP="00A9410B">
      <w:pPr>
        <w:pStyle w:val="a5"/>
        <w:ind w:left="0"/>
        <w:jc w:val="both"/>
        <w:rPr>
          <w:sz w:val="22"/>
          <w:szCs w:val="22"/>
        </w:rPr>
      </w:pPr>
      <w:r w:rsidRPr="0014457E">
        <w:rPr>
          <w:sz w:val="22"/>
          <w:szCs w:val="22"/>
        </w:rPr>
        <w:t xml:space="preserve">1.5. Разработка, апробация и внедрение новых </w:t>
      </w:r>
      <w:proofErr w:type="gramStart"/>
      <w:r w:rsidRPr="0014457E">
        <w:rPr>
          <w:sz w:val="22"/>
          <w:szCs w:val="22"/>
        </w:rPr>
        <w:t>механизмов саморегулирования деятельности объединений образовательных организаций</w:t>
      </w:r>
      <w:proofErr w:type="gramEnd"/>
      <w:r w:rsidRPr="0014457E">
        <w:rPr>
          <w:sz w:val="22"/>
          <w:szCs w:val="22"/>
        </w:rPr>
        <w:t xml:space="preserve"> и работников сферы образования, а также сетевого взаимодействия образовательных организаций.</w:t>
      </w:r>
    </w:p>
    <w:p w:rsidR="00A9410B" w:rsidRPr="0014457E" w:rsidRDefault="00A9410B" w:rsidP="00A9410B">
      <w:pPr>
        <w:pStyle w:val="a5"/>
        <w:ind w:left="0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1.6. Разработка и внедрение моделей, обеспечивающих реализацию Концепции развития дополнительного образования детей.</w:t>
      </w:r>
    </w:p>
    <w:p w:rsidR="00A9410B" w:rsidRPr="0014457E" w:rsidRDefault="00A9410B" w:rsidP="00A9410B">
      <w:pPr>
        <w:pStyle w:val="a5"/>
        <w:ind w:left="0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1.7. Разработка и внедрение моделей инновационной образовательной среды профессиональных образовательных организаций, включая создание инновационных структур, разработку и реализацию образовательных программ.</w:t>
      </w:r>
    </w:p>
    <w:p w:rsidR="00A9410B" w:rsidRPr="0014457E" w:rsidRDefault="00A9410B" w:rsidP="00A9410B">
      <w:pPr>
        <w:pStyle w:val="a5"/>
        <w:ind w:left="0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1.8. Реализация моделей взаимодействия образовательных организаций и родительской общественности.</w:t>
      </w:r>
    </w:p>
    <w:p w:rsidR="00A9410B" w:rsidRPr="0014457E" w:rsidRDefault="00A9410B" w:rsidP="00A9410B">
      <w:pPr>
        <w:pStyle w:val="a5"/>
        <w:ind w:left="0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1.9. Разработка и внедрение моделей выявления, поддержки и развития способностей и талантов детей и молодёжи, основанных на принципах справедливости, всеобщности, и направленных на самоопределение и профессиональную ориентацию всех обучающихся.</w:t>
      </w:r>
    </w:p>
    <w:p w:rsidR="00A9410B" w:rsidRPr="0014457E" w:rsidRDefault="00A9410B" w:rsidP="00A9410B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1.10. Разработка и внедрение моделей создания условий для раннего развития детей в возрасте до трёх лет, реализации программ психолого-педагогической, методической и консультативной помощи родителям детей, получающих дошкольное образование в семье.</w:t>
      </w:r>
    </w:p>
    <w:p w:rsidR="00A9410B" w:rsidRPr="0014457E" w:rsidRDefault="00A9410B" w:rsidP="00A9410B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1.11. Разработка и внедрение моделей создания современной и безопасной цифровой образовательной среды, обеспечивающей высокое качество и доступность образования всех видов и уровней.</w:t>
      </w:r>
    </w:p>
    <w:p w:rsidR="00A9410B" w:rsidRPr="0014457E" w:rsidRDefault="00A9410B" w:rsidP="00A9410B">
      <w:pPr>
        <w:pStyle w:val="a5"/>
        <w:ind w:left="0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1.12. Разработка и внедрение моделей модернизации профессионального образования, в том числе посредством внедрения адаптивных, практико-ориентированных и гибких образовательных программ.</w:t>
      </w:r>
    </w:p>
    <w:p w:rsidR="00A9410B" w:rsidRPr="0014457E" w:rsidRDefault="00A9410B" w:rsidP="00A9410B">
      <w:pPr>
        <w:jc w:val="both"/>
        <w:rPr>
          <w:rFonts w:ascii="Times New Roman" w:hAnsi="Times New Roman" w:cs="Times New Roman"/>
          <w:b/>
          <w:u w:val="single"/>
        </w:rPr>
      </w:pPr>
      <w:r w:rsidRPr="0014457E">
        <w:rPr>
          <w:rFonts w:ascii="Times New Roman" w:hAnsi="Times New Roman" w:cs="Times New Roman"/>
          <w:b/>
          <w:u w:val="single"/>
        </w:rPr>
        <w:t>2. Формирование механизмов оценки качества и востребованности образовательных услуг:</w:t>
      </w:r>
    </w:p>
    <w:p w:rsidR="00A9410B" w:rsidRPr="0014457E" w:rsidRDefault="00A9410B" w:rsidP="00A9410B">
      <w:pPr>
        <w:jc w:val="both"/>
        <w:rPr>
          <w:rFonts w:ascii="Times New Roman" w:hAnsi="Times New Roman" w:cs="Times New Roman"/>
        </w:rPr>
      </w:pPr>
      <w:r w:rsidRPr="0014457E">
        <w:rPr>
          <w:rFonts w:ascii="Times New Roman" w:hAnsi="Times New Roman" w:cs="Times New Roman"/>
        </w:rPr>
        <w:t xml:space="preserve">2.1. Разработка </w:t>
      </w:r>
      <w:proofErr w:type="gramStart"/>
      <w:r w:rsidRPr="0014457E">
        <w:rPr>
          <w:rFonts w:ascii="Times New Roman" w:hAnsi="Times New Roman" w:cs="Times New Roman"/>
        </w:rPr>
        <w:t>модели востребованной системы оценки качества образования</w:t>
      </w:r>
      <w:proofErr w:type="gramEnd"/>
      <w:r w:rsidRPr="0014457E">
        <w:rPr>
          <w:rFonts w:ascii="Times New Roman" w:hAnsi="Times New Roman" w:cs="Times New Roman"/>
        </w:rPr>
        <w:t xml:space="preserve"> на уровне образовательных организаций, реализующих образовательные программы общего, профессионального, дополнительного образования, а также разработка технологии и методики подготовки и проведения процедур контроля и оценки качества образования. </w:t>
      </w:r>
    </w:p>
    <w:p w:rsidR="00A9410B" w:rsidRPr="0014457E" w:rsidRDefault="00A9410B" w:rsidP="00A9410B">
      <w:pPr>
        <w:jc w:val="both"/>
        <w:rPr>
          <w:rFonts w:ascii="Times New Roman" w:hAnsi="Times New Roman" w:cs="Times New Roman"/>
        </w:rPr>
      </w:pPr>
      <w:r w:rsidRPr="0014457E">
        <w:rPr>
          <w:rFonts w:ascii="Times New Roman" w:hAnsi="Times New Roman" w:cs="Times New Roman"/>
        </w:rPr>
        <w:t>2.2. Создание механизмов комплексной оценки академических достижений обучающегося, его компетенций и способностей.</w:t>
      </w:r>
    </w:p>
    <w:p w:rsidR="0014457E" w:rsidRDefault="00A9410B" w:rsidP="00A9410B">
      <w:pPr>
        <w:jc w:val="both"/>
        <w:rPr>
          <w:rFonts w:ascii="Times New Roman" w:hAnsi="Times New Roman" w:cs="Times New Roman"/>
        </w:rPr>
      </w:pPr>
      <w:r w:rsidRPr="0014457E">
        <w:rPr>
          <w:rFonts w:ascii="Times New Roman" w:hAnsi="Times New Roman" w:cs="Times New Roman"/>
        </w:rPr>
        <w:lastRenderedPageBreak/>
        <w:t xml:space="preserve">2.3. Разработка модели комплексной системы оценивания учебных и </w:t>
      </w:r>
      <w:proofErr w:type="spellStart"/>
      <w:r w:rsidRPr="0014457E">
        <w:rPr>
          <w:rFonts w:ascii="Times New Roman" w:hAnsi="Times New Roman" w:cs="Times New Roman"/>
        </w:rPr>
        <w:t>внеучебн</w:t>
      </w:r>
      <w:r w:rsidR="0014457E">
        <w:rPr>
          <w:rFonts w:ascii="Times New Roman" w:hAnsi="Times New Roman" w:cs="Times New Roman"/>
        </w:rPr>
        <w:t>ых</w:t>
      </w:r>
      <w:proofErr w:type="spellEnd"/>
      <w:r w:rsidR="0014457E">
        <w:rPr>
          <w:rFonts w:ascii="Times New Roman" w:hAnsi="Times New Roman" w:cs="Times New Roman"/>
        </w:rPr>
        <w:t xml:space="preserve"> результатов в условиях </w:t>
      </w:r>
      <w:proofErr w:type="spellStart"/>
      <w:r w:rsidR="0014457E">
        <w:rPr>
          <w:rFonts w:ascii="Times New Roman" w:hAnsi="Times New Roman" w:cs="Times New Roman"/>
        </w:rPr>
        <w:t>ФГОС</w:t>
      </w:r>
      <w:proofErr w:type="spellEnd"/>
      <w:r w:rsidR="0014457E">
        <w:rPr>
          <w:rFonts w:ascii="Times New Roman" w:hAnsi="Times New Roman" w:cs="Times New Roman"/>
        </w:rPr>
        <w:t>.</w:t>
      </w:r>
    </w:p>
    <w:p w:rsidR="00A9410B" w:rsidRPr="0014457E" w:rsidRDefault="0014457E" w:rsidP="00144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A9410B" w:rsidRPr="0014457E" w:rsidRDefault="00A9410B" w:rsidP="00A9410B">
      <w:pPr>
        <w:ind w:left="7230"/>
        <w:jc w:val="both"/>
        <w:rPr>
          <w:rFonts w:ascii="Times New Roman" w:hAnsi="Times New Roman" w:cs="Times New Roman"/>
        </w:rPr>
      </w:pPr>
      <w:r w:rsidRPr="0014457E">
        <w:rPr>
          <w:rFonts w:ascii="Times New Roman" w:hAnsi="Times New Roman" w:cs="Times New Roman"/>
        </w:rPr>
        <w:lastRenderedPageBreak/>
        <w:t>Приложение 3</w:t>
      </w:r>
    </w:p>
    <w:p w:rsidR="00A9410B" w:rsidRPr="0014457E" w:rsidRDefault="00A9410B" w:rsidP="00A94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4457E">
        <w:rPr>
          <w:rFonts w:ascii="Times New Roman" w:hAnsi="Times New Roman" w:cs="Times New Roman"/>
          <w:b/>
        </w:rPr>
        <w:t xml:space="preserve">Примерная проблематика инновационных проектов в сфере образования в соответствии с приоритетными направлениями инновационной деятельности образовательных организаций Камчатского края </w:t>
      </w:r>
    </w:p>
    <w:p w:rsidR="00A9410B" w:rsidRPr="0014457E" w:rsidRDefault="00A9410B" w:rsidP="00A94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4457E">
        <w:rPr>
          <w:rFonts w:ascii="Times New Roman" w:hAnsi="Times New Roman" w:cs="Times New Roman"/>
          <w:b/>
        </w:rPr>
        <w:t>на 2019 – 2020 учебный год</w:t>
      </w:r>
    </w:p>
    <w:p w:rsidR="00A9410B" w:rsidRPr="0014457E" w:rsidRDefault="00A9410B" w:rsidP="00A9410B">
      <w:pPr>
        <w:jc w:val="center"/>
        <w:rPr>
          <w:rFonts w:ascii="Times New Roman" w:hAnsi="Times New Roman" w:cs="Times New Roman"/>
        </w:rPr>
      </w:pPr>
    </w:p>
    <w:p w:rsidR="00A9410B" w:rsidRPr="0014457E" w:rsidRDefault="00A9410B" w:rsidP="00A9410B">
      <w:pPr>
        <w:jc w:val="both"/>
        <w:rPr>
          <w:rFonts w:ascii="Times New Roman" w:hAnsi="Times New Roman" w:cs="Times New Roman"/>
          <w:b/>
        </w:rPr>
      </w:pPr>
      <w:r w:rsidRPr="0014457E">
        <w:rPr>
          <w:rFonts w:ascii="Times New Roman" w:hAnsi="Times New Roman" w:cs="Times New Roman"/>
          <w:b/>
        </w:rPr>
        <w:t xml:space="preserve">1. Модернизация институтов системы образования посредством создания и апробации моделей образовательных систем, обеспечивающих современное качество образования. </w:t>
      </w:r>
    </w:p>
    <w:p w:rsidR="00A9410B" w:rsidRPr="0014457E" w:rsidRDefault="00A9410B" w:rsidP="00A9410B">
      <w:pPr>
        <w:ind w:firstLine="709"/>
        <w:jc w:val="both"/>
        <w:rPr>
          <w:rFonts w:ascii="Times New Roman" w:hAnsi="Times New Roman" w:cs="Times New Roman"/>
        </w:rPr>
      </w:pPr>
      <w:r w:rsidRPr="0014457E">
        <w:rPr>
          <w:rFonts w:ascii="Times New Roman" w:hAnsi="Times New Roman" w:cs="Times New Roman"/>
        </w:rPr>
        <w:t>1.1. Реализация современных образовательных и организационно-правовых моделей, обеспечивающих качество образования и/или успешную социализацию различных категорий обучающихся:</w:t>
      </w:r>
    </w:p>
    <w:p w:rsidR="00A9410B" w:rsidRPr="0014457E" w:rsidRDefault="00A9410B" w:rsidP="00A9410B">
      <w:pPr>
        <w:pStyle w:val="a5"/>
        <w:numPr>
          <w:ilvl w:val="0"/>
          <w:numId w:val="3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14457E">
        <w:rPr>
          <w:sz w:val="22"/>
          <w:szCs w:val="22"/>
        </w:rPr>
        <w:t>конструктивные модели непрерывного совершенствования профессионального мастерства руководителей и педагогов в образовательной организации;</w:t>
      </w:r>
    </w:p>
    <w:p w:rsidR="00A9410B" w:rsidRPr="0014457E" w:rsidRDefault="00A9410B" w:rsidP="00A9410B">
      <w:pPr>
        <w:pStyle w:val="a5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эффективные модели работы образовательных организаций, функционирующих в неблагоприятных социальных условиях;</w:t>
      </w:r>
    </w:p>
    <w:p w:rsidR="00A9410B" w:rsidRPr="0014457E" w:rsidRDefault="00A9410B" w:rsidP="00A9410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14457E">
        <w:rPr>
          <w:rFonts w:ascii="Times New Roman" w:hAnsi="Times New Roman" w:cs="Times New Roman"/>
        </w:rPr>
        <w:t xml:space="preserve">модели </w:t>
      </w:r>
      <w:proofErr w:type="spellStart"/>
      <w:r w:rsidRPr="0014457E">
        <w:rPr>
          <w:rFonts w:ascii="Times New Roman" w:hAnsi="Times New Roman" w:cs="Times New Roman"/>
        </w:rPr>
        <w:t>тьюторского</w:t>
      </w:r>
      <w:proofErr w:type="spellEnd"/>
      <w:r w:rsidRPr="0014457E">
        <w:rPr>
          <w:rFonts w:ascii="Times New Roman" w:hAnsi="Times New Roman" w:cs="Times New Roman"/>
        </w:rPr>
        <w:t xml:space="preserve"> сопровождения руководства и педагогов образовательной организации, испытывающей затруднения</w:t>
      </w:r>
      <w:r w:rsidRPr="0014457E">
        <w:rPr>
          <w:rFonts w:ascii="Times New Roman" w:hAnsi="Times New Roman" w:cs="Times New Roman"/>
          <w:bCs/>
        </w:rPr>
        <w:t>;</w:t>
      </w:r>
    </w:p>
    <w:p w:rsidR="00A9410B" w:rsidRPr="0014457E" w:rsidRDefault="00A9410B" w:rsidP="00A9410B">
      <w:pPr>
        <w:pStyle w:val="a5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образовательной системы школы, обеспечивающей современное качество образования;</w:t>
      </w:r>
    </w:p>
    <w:p w:rsidR="00A9410B" w:rsidRPr="0014457E" w:rsidRDefault="00A9410B" w:rsidP="00A9410B">
      <w:pPr>
        <w:pStyle w:val="a5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школы – центра безопасной среды, способствующей формированию физически, психологически и социально здоровой личности ребёнка;</w:t>
      </w:r>
    </w:p>
    <w:p w:rsidR="00A9410B" w:rsidRPr="0014457E" w:rsidRDefault="00A9410B" w:rsidP="00A9410B">
      <w:pPr>
        <w:pStyle w:val="a5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 xml:space="preserve">модели создания и реализации адаптированной образовательной программы для детей с </w:t>
      </w:r>
      <w:proofErr w:type="spellStart"/>
      <w:r w:rsidRPr="0014457E">
        <w:rPr>
          <w:sz w:val="22"/>
          <w:szCs w:val="22"/>
        </w:rPr>
        <w:t>ОВЗ</w:t>
      </w:r>
      <w:proofErr w:type="spellEnd"/>
      <w:r w:rsidRPr="0014457E">
        <w:rPr>
          <w:sz w:val="22"/>
          <w:szCs w:val="22"/>
        </w:rPr>
        <w:t xml:space="preserve"> как средства реализации инклюзивного образовательного процесса;</w:t>
      </w:r>
    </w:p>
    <w:p w:rsidR="00A9410B" w:rsidRPr="0014457E" w:rsidRDefault="00A9410B" w:rsidP="00A9410B">
      <w:pPr>
        <w:pStyle w:val="a5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создания условий для организации инклюзивного образования в общеобразовательном учреждении;</w:t>
      </w:r>
    </w:p>
    <w:p w:rsidR="00A9410B" w:rsidRPr="0014457E" w:rsidRDefault="00A9410B" w:rsidP="00A9410B">
      <w:pPr>
        <w:pStyle w:val="a5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создания условий, направленных на обеспечение качества образования детей-инвалидов и детей с ограниченными возможностями здоровья в общеобразовательной школе;</w:t>
      </w:r>
    </w:p>
    <w:p w:rsidR="00A9410B" w:rsidRPr="0014457E" w:rsidRDefault="00A9410B" w:rsidP="00A9410B">
      <w:pPr>
        <w:pStyle w:val="a5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разработки и реализации индивидуальных планов и формирования индивидуальных образовательных маршрутов обучающихся;</w:t>
      </w:r>
    </w:p>
    <w:p w:rsidR="00A9410B" w:rsidRPr="0014457E" w:rsidRDefault="00A9410B" w:rsidP="00A9410B">
      <w:pPr>
        <w:pStyle w:val="a5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выявления и сопровождения одарённых детей;</w:t>
      </w:r>
    </w:p>
    <w:p w:rsidR="00A9410B" w:rsidRPr="0014457E" w:rsidRDefault="00A9410B" w:rsidP="00A9410B">
      <w:pPr>
        <w:pStyle w:val="a5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 xml:space="preserve">модели развития творческого потенциала </w:t>
      </w:r>
      <w:proofErr w:type="gramStart"/>
      <w:r w:rsidRPr="0014457E">
        <w:rPr>
          <w:sz w:val="22"/>
          <w:szCs w:val="22"/>
        </w:rPr>
        <w:t>обучающихся</w:t>
      </w:r>
      <w:proofErr w:type="gramEnd"/>
      <w:r w:rsidRPr="0014457E">
        <w:rPr>
          <w:sz w:val="22"/>
          <w:szCs w:val="22"/>
        </w:rPr>
        <w:t xml:space="preserve"> в едином образовательном пространстве;</w:t>
      </w:r>
    </w:p>
    <w:p w:rsidR="00A9410B" w:rsidRPr="0014457E" w:rsidRDefault="00A9410B" w:rsidP="00A9410B">
      <w:pPr>
        <w:pStyle w:val="a5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 xml:space="preserve">модели </w:t>
      </w:r>
      <w:proofErr w:type="spellStart"/>
      <w:r w:rsidRPr="0014457E">
        <w:rPr>
          <w:sz w:val="22"/>
          <w:szCs w:val="22"/>
        </w:rPr>
        <w:t>полисубъектного</w:t>
      </w:r>
      <w:proofErr w:type="spellEnd"/>
      <w:r w:rsidRPr="0014457E">
        <w:rPr>
          <w:sz w:val="22"/>
          <w:szCs w:val="22"/>
        </w:rPr>
        <w:t xml:space="preserve"> взаимодействия как средства реализации </w:t>
      </w:r>
      <w:proofErr w:type="spellStart"/>
      <w:r w:rsidRPr="0014457E">
        <w:rPr>
          <w:sz w:val="22"/>
          <w:szCs w:val="22"/>
        </w:rPr>
        <w:t>ФГОС</w:t>
      </w:r>
      <w:proofErr w:type="spellEnd"/>
      <w:r w:rsidRPr="0014457E">
        <w:rPr>
          <w:sz w:val="22"/>
          <w:szCs w:val="22"/>
        </w:rPr>
        <w:t>;</w:t>
      </w:r>
    </w:p>
    <w:p w:rsidR="00A9410B" w:rsidRPr="0014457E" w:rsidRDefault="00A9410B" w:rsidP="00A9410B">
      <w:pPr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</w:rPr>
      </w:pPr>
      <w:r w:rsidRPr="0014457E">
        <w:rPr>
          <w:rFonts w:ascii="Times New Roman" w:hAnsi="Times New Roman" w:cs="Times New Roman"/>
          <w:bCs/>
        </w:rPr>
        <w:t xml:space="preserve">модели </w:t>
      </w:r>
      <w:r w:rsidRPr="0014457E">
        <w:rPr>
          <w:rFonts w:ascii="Times New Roman" w:hAnsi="Times New Roman" w:cs="Times New Roman"/>
        </w:rPr>
        <w:t xml:space="preserve">реализации </w:t>
      </w:r>
      <w:proofErr w:type="spellStart"/>
      <w:r w:rsidRPr="0014457E">
        <w:rPr>
          <w:rFonts w:ascii="Times New Roman" w:hAnsi="Times New Roman" w:cs="Times New Roman"/>
        </w:rPr>
        <w:t>ФГОС</w:t>
      </w:r>
      <w:proofErr w:type="spellEnd"/>
      <w:r w:rsidRPr="0014457E">
        <w:rPr>
          <w:rFonts w:ascii="Times New Roman" w:hAnsi="Times New Roman" w:cs="Times New Roman"/>
        </w:rPr>
        <w:t xml:space="preserve"> среднего общего образования</w:t>
      </w:r>
      <w:r w:rsidRPr="0014457E">
        <w:rPr>
          <w:rFonts w:ascii="Times New Roman" w:hAnsi="Times New Roman" w:cs="Times New Roman"/>
          <w:bCs/>
        </w:rPr>
        <w:t>;</w:t>
      </w:r>
    </w:p>
    <w:p w:rsidR="00A9410B" w:rsidRPr="0014457E" w:rsidRDefault="00A9410B" w:rsidP="00A9410B">
      <w:pPr>
        <w:pStyle w:val="a5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предметно-развивающей среды ДОУ и особенностей организации образовательного процесса в условиях системно-</w:t>
      </w:r>
      <w:proofErr w:type="spellStart"/>
      <w:r w:rsidRPr="0014457E">
        <w:rPr>
          <w:sz w:val="22"/>
          <w:szCs w:val="22"/>
        </w:rPr>
        <w:t>деятельностного</w:t>
      </w:r>
      <w:proofErr w:type="spellEnd"/>
      <w:r w:rsidRPr="0014457E">
        <w:rPr>
          <w:sz w:val="22"/>
          <w:szCs w:val="22"/>
        </w:rPr>
        <w:t xml:space="preserve"> подхода (с учетом требований </w:t>
      </w:r>
      <w:proofErr w:type="spellStart"/>
      <w:r w:rsidRPr="0014457E">
        <w:rPr>
          <w:sz w:val="22"/>
          <w:szCs w:val="22"/>
        </w:rPr>
        <w:t>ФГОС</w:t>
      </w:r>
      <w:proofErr w:type="spellEnd"/>
      <w:r w:rsidRPr="0014457E">
        <w:rPr>
          <w:sz w:val="22"/>
          <w:szCs w:val="22"/>
        </w:rPr>
        <w:t xml:space="preserve"> к образовательной программе ДОУ);</w:t>
      </w:r>
    </w:p>
    <w:p w:rsidR="00A9410B" w:rsidRPr="0014457E" w:rsidRDefault="00A9410B" w:rsidP="00A9410B">
      <w:pPr>
        <w:pStyle w:val="a5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 xml:space="preserve">эффективные механизмы формирования, развития и оценки функциональной грамотности </w:t>
      </w:r>
      <w:proofErr w:type="gramStart"/>
      <w:r w:rsidRPr="0014457E">
        <w:rPr>
          <w:sz w:val="22"/>
          <w:szCs w:val="22"/>
        </w:rPr>
        <w:t>обучающихся</w:t>
      </w:r>
      <w:proofErr w:type="gramEnd"/>
      <w:r w:rsidRPr="0014457E">
        <w:rPr>
          <w:sz w:val="22"/>
          <w:szCs w:val="22"/>
        </w:rPr>
        <w:t>;</w:t>
      </w:r>
    </w:p>
    <w:p w:rsidR="00A9410B" w:rsidRPr="0014457E" w:rsidRDefault="00A9410B" w:rsidP="00A9410B">
      <w:pPr>
        <w:pStyle w:val="a5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 xml:space="preserve">эффективные модели </w:t>
      </w:r>
      <w:proofErr w:type="spellStart"/>
      <w:r w:rsidRPr="0014457E">
        <w:rPr>
          <w:sz w:val="22"/>
          <w:szCs w:val="22"/>
        </w:rPr>
        <w:t>профилизации</w:t>
      </w:r>
      <w:proofErr w:type="spellEnd"/>
      <w:r w:rsidRPr="0014457E">
        <w:rPr>
          <w:sz w:val="22"/>
          <w:szCs w:val="22"/>
        </w:rPr>
        <w:t xml:space="preserve"> </w:t>
      </w:r>
      <w:proofErr w:type="gramStart"/>
      <w:r w:rsidRPr="0014457E">
        <w:rPr>
          <w:sz w:val="22"/>
          <w:szCs w:val="22"/>
        </w:rPr>
        <w:t>обучающихся</w:t>
      </w:r>
      <w:proofErr w:type="gramEnd"/>
      <w:r w:rsidRPr="0014457E">
        <w:rPr>
          <w:sz w:val="22"/>
          <w:szCs w:val="22"/>
        </w:rPr>
        <w:t xml:space="preserve"> в образовательной организации;</w:t>
      </w:r>
    </w:p>
    <w:p w:rsidR="00A9410B" w:rsidRPr="0014457E" w:rsidRDefault="00A9410B" w:rsidP="00A9410B">
      <w:pPr>
        <w:pStyle w:val="a5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технологии формирования интегративных качеств воспитанников ДОУ;</w:t>
      </w:r>
    </w:p>
    <w:p w:rsidR="00A9410B" w:rsidRPr="0014457E" w:rsidRDefault="00A9410B" w:rsidP="00A9410B">
      <w:pPr>
        <w:pStyle w:val="a5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совершенствование методики обучения предметной области «Технология»;</w:t>
      </w:r>
    </w:p>
    <w:p w:rsidR="00A9410B" w:rsidRPr="0014457E" w:rsidRDefault="00A9410B" w:rsidP="00A9410B">
      <w:pPr>
        <w:pStyle w:val="a5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иные инновационные модели, направленные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A9410B" w:rsidRPr="0014457E" w:rsidRDefault="00A9410B" w:rsidP="00A9410B">
      <w:pPr>
        <w:pStyle w:val="a5"/>
        <w:ind w:left="0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1.2. Реализация инновационных моделей воспитания, обеспечивающих формирование социально-значимых качеств и свойств личности детей и подростков с учетом развития социальных институтов воспитания, современных достижений науки и на основе отечественных традиций:</w:t>
      </w:r>
    </w:p>
    <w:p w:rsidR="00A9410B" w:rsidRPr="0014457E" w:rsidRDefault="00A9410B" w:rsidP="00A9410B">
      <w:pPr>
        <w:pStyle w:val="a5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lastRenderedPageBreak/>
        <w:t xml:space="preserve">модели гражданского воспитания </w:t>
      </w:r>
      <w:proofErr w:type="gramStart"/>
      <w:r w:rsidRPr="0014457E">
        <w:rPr>
          <w:sz w:val="22"/>
          <w:szCs w:val="22"/>
        </w:rPr>
        <w:t>обучающихся</w:t>
      </w:r>
      <w:proofErr w:type="gramEnd"/>
      <w:r w:rsidRPr="0014457E">
        <w:rPr>
          <w:sz w:val="22"/>
          <w:szCs w:val="22"/>
        </w:rPr>
        <w:t>;</w:t>
      </w:r>
    </w:p>
    <w:p w:rsidR="00A9410B" w:rsidRPr="0014457E" w:rsidRDefault="00A9410B" w:rsidP="00A9410B">
      <w:pPr>
        <w:pStyle w:val="a5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организации образовательного пространства сельской школы как единого культурно-образовательного центра;</w:t>
      </w:r>
    </w:p>
    <w:p w:rsidR="00A9410B" w:rsidRPr="0014457E" w:rsidRDefault="00A9410B" w:rsidP="00A9410B">
      <w:pPr>
        <w:pStyle w:val="a5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создание культурно-информационной среды гимназии как условие формирования социокультурной компетентности личности;</w:t>
      </w:r>
    </w:p>
    <w:p w:rsidR="00A9410B" w:rsidRPr="0014457E" w:rsidRDefault="00A9410B" w:rsidP="00A9410B">
      <w:pPr>
        <w:pStyle w:val="a5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формирования духовно-нравственных ценностей личности ребёнка;</w:t>
      </w:r>
    </w:p>
    <w:p w:rsidR="00A9410B" w:rsidRPr="0014457E" w:rsidRDefault="00A9410B" w:rsidP="00A9410B">
      <w:pPr>
        <w:pStyle w:val="a5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 xml:space="preserve">модели организации внеурочной деятельности в условиях реализации </w:t>
      </w:r>
      <w:proofErr w:type="spellStart"/>
      <w:r w:rsidRPr="0014457E">
        <w:rPr>
          <w:sz w:val="22"/>
          <w:szCs w:val="22"/>
        </w:rPr>
        <w:t>ФГОС</w:t>
      </w:r>
      <w:proofErr w:type="spellEnd"/>
      <w:r w:rsidRPr="0014457E">
        <w:rPr>
          <w:sz w:val="22"/>
          <w:szCs w:val="22"/>
        </w:rPr>
        <w:t>;</w:t>
      </w:r>
    </w:p>
    <w:p w:rsidR="00A9410B" w:rsidRPr="0014457E" w:rsidRDefault="00A9410B" w:rsidP="00A9410B">
      <w:pPr>
        <w:pStyle w:val="a5"/>
        <w:numPr>
          <w:ilvl w:val="0"/>
          <w:numId w:val="4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14457E">
        <w:rPr>
          <w:sz w:val="22"/>
          <w:szCs w:val="22"/>
        </w:rPr>
        <w:t>модели организации внеурочной деятельности учащихся на основе идей экологического воспитания;</w:t>
      </w:r>
    </w:p>
    <w:p w:rsidR="00A9410B" w:rsidRPr="0014457E" w:rsidRDefault="00A9410B" w:rsidP="00A9410B">
      <w:pPr>
        <w:pStyle w:val="a5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иные инновационные модели воспитательного процесса в образовательных организациях.</w:t>
      </w:r>
    </w:p>
    <w:p w:rsidR="00A9410B" w:rsidRPr="0014457E" w:rsidRDefault="00A9410B" w:rsidP="00A9410B">
      <w:pPr>
        <w:pStyle w:val="a5"/>
        <w:ind w:left="0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1.3. Разработка и реализация моделей этнокультурного и регионального компонента в деятельности образовательной организации:</w:t>
      </w:r>
    </w:p>
    <w:p w:rsidR="00A9410B" w:rsidRPr="0014457E" w:rsidRDefault="00A9410B" w:rsidP="00A9410B">
      <w:pPr>
        <w:pStyle w:val="a5"/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создания образовательной среды, обеспечивающей сохранение языка, культуры и быта малочисленных коренных народов Камчатки;</w:t>
      </w:r>
    </w:p>
    <w:p w:rsidR="00A9410B" w:rsidRPr="0014457E" w:rsidRDefault="00A9410B" w:rsidP="00A9410B">
      <w:pPr>
        <w:pStyle w:val="a5"/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 xml:space="preserve">модели организации внеурочной деятельности </w:t>
      </w:r>
      <w:proofErr w:type="gramStart"/>
      <w:r w:rsidRPr="0014457E">
        <w:rPr>
          <w:sz w:val="22"/>
          <w:szCs w:val="22"/>
        </w:rPr>
        <w:t>обучающихся</w:t>
      </w:r>
      <w:proofErr w:type="gramEnd"/>
      <w:r w:rsidRPr="0014457E">
        <w:rPr>
          <w:sz w:val="22"/>
          <w:szCs w:val="22"/>
        </w:rPr>
        <w:t xml:space="preserve"> на основе этнокультурного и регионального компонента;</w:t>
      </w:r>
    </w:p>
    <w:p w:rsidR="00A9410B" w:rsidRPr="0014457E" w:rsidRDefault="00A9410B" w:rsidP="00A9410B">
      <w:pPr>
        <w:pStyle w:val="a5"/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интеграции этнокультурного и регионального компонента в деятельность образовательной организации;</w:t>
      </w:r>
    </w:p>
    <w:p w:rsidR="00A9410B" w:rsidRPr="0014457E" w:rsidRDefault="00A9410B" w:rsidP="00A9410B">
      <w:pPr>
        <w:pStyle w:val="a5"/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иных моделей формирования этнокультурного и регионального контекста деятельности образовательной организации.</w:t>
      </w:r>
    </w:p>
    <w:p w:rsidR="00A9410B" w:rsidRPr="0014457E" w:rsidRDefault="00A9410B" w:rsidP="00A9410B">
      <w:pPr>
        <w:pStyle w:val="a5"/>
        <w:ind w:left="0"/>
        <w:jc w:val="both"/>
        <w:rPr>
          <w:sz w:val="22"/>
          <w:szCs w:val="22"/>
          <w:u w:val="single"/>
        </w:rPr>
      </w:pPr>
      <w:r w:rsidRPr="0014457E">
        <w:rPr>
          <w:sz w:val="22"/>
          <w:szCs w:val="22"/>
        </w:rPr>
        <w:t xml:space="preserve">1.4. Реализация моделей формирования культуры безопасного образа жизни, развития системы психолого-педагогического и </w:t>
      </w:r>
      <w:proofErr w:type="gramStart"/>
      <w:r w:rsidRPr="0014457E">
        <w:rPr>
          <w:sz w:val="22"/>
          <w:szCs w:val="22"/>
        </w:rPr>
        <w:t>медико-социального</w:t>
      </w:r>
      <w:proofErr w:type="gramEnd"/>
      <w:r w:rsidRPr="0014457E">
        <w:rPr>
          <w:sz w:val="22"/>
          <w:szCs w:val="22"/>
        </w:rPr>
        <w:t xml:space="preserve"> сопровождения развития обучающихся:</w:t>
      </w:r>
    </w:p>
    <w:p w:rsidR="00A9410B" w:rsidRPr="0014457E" w:rsidRDefault="00A9410B" w:rsidP="00A9410B">
      <w:pPr>
        <w:pStyle w:val="a5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разработка и реализация моделей школьной службы медиации;</w:t>
      </w:r>
    </w:p>
    <w:p w:rsidR="00A9410B" w:rsidRPr="0014457E" w:rsidRDefault="00A9410B" w:rsidP="00A9410B">
      <w:pPr>
        <w:pStyle w:val="a5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создания интегрированной воспитывающей физкультурно-спортивной среды общеобразовательной организации;</w:t>
      </w:r>
    </w:p>
    <w:p w:rsidR="00A9410B" w:rsidRPr="0014457E" w:rsidRDefault="00A9410B" w:rsidP="00A9410B">
      <w:pPr>
        <w:pStyle w:val="a5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 xml:space="preserve">модели функционирования психолого-педагогических служб образовательных организаций; </w:t>
      </w:r>
    </w:p>
    <w:p w:rsidR="00A9410B" w:rsidRPr="0014457E" w:rsidRDefault="00A9410B" w:rsidP="00A9410B">
      <w:pPr>
        <w:pStyle w:val="a5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 xml:space="preserve">иные инновационные модели </w:t>
      </w:r>
      <w:proofErr w:type="spellStart"/>
      <w:r w:rsidRPr="0014457E">
        <w:rPr>
          <w:sz w:val="22"/>
          <w:szCs w:val="22"/>
        </w:rPr>
        <w:t>здоровьесберегающей</w:t>
      </w:r>
      <w:proofErr w:type="spellEnd"/>
      <w:r w:rsidRPr="0014457E">
        <w:rPr>
          <w:sz w:val="22"/>
          <w:szCs w:val="22"/>
        </w:rPr>
        <w:t xml:space="preserve">, </w:t>
      </w:r>
      <w:proofErr w:type="spellStart"/>
      <w:r w:rsidRPr="0014457E">
        <w:rPr>
          <w:sz w:val="22"/>
          <w:szCs w:val="22"/>
        </w:rPr>
        <w:t>здоровьеразвивающей</w:t>
      </w:r>
      <w:proofErr w:type="spellEnd"/>
      <w:r w:rsidRPr="0014457E">
        <w:rPr>
          <w:sz w:val="22"/>
          <w:szCs w:val="22"/>
        </w:rPr>
        <w:t xml:space="preserve"> деятельности образовательной организации.</w:t>
      </w:r>
    </w:p>
    <w:p w:rsidR="00A9410B" w:rsidRPr="0014457E" w:rsidRDefault="00A9410B" w:rsidP="00A9410B">
      <w:pPr>
        <w:pStyle w:val="a5"/>
        <w:ind w:left="0"/>
        <w:jc w:val="both"/>
        <w:rPr>
          <w:sz w:val="22"/>
          <w:szCs w:val="22"/>
        </w:rPr>
      </w:pPr>
      <w:r w:rsidRPr="0014457E">
        <w:rPr>
          <w:sz w:val="22"/>
          <w:szCs w:val="22"/>
        </w:rPr>
        <w:t xml:space="preserve">1.5. Разработка, апробация и внедрение новых </w:t>
      </w:r>
      <w:proofErr w:type="gramStart"/>
      <w:r w:rsidRPr="0014457E">
        <w:rPr>
          <w:sz w:val="22"/>
          <w:szCs w:val="22"/>
        </w:rPr>
        <w:t>механизмов саморегулирования деятельности объединений образовательных организаций</w:t>
      </w:r>
      <w:proofErr w:type="gramEnd"/>
      <w:r w:rsidRPr="0014457E">
        <w:rPr>
          <w:sz w:val="22"/>
          <w:szCs w:val="22"/>
        </w:rPr>
        <w:t xml:space="preserve"> и работников сферы образования, а также сетевого взаимодействия образовательных организаций:</w:t>
      </w:r>
    </w:p>
    <w:p w:rsidR="00A9410B" w:rsidRPr="0014457E" w:rsidRDefault="00A9410B" w:rsidP="00A9410B">
      <w:pPr>
        <w:pStyle w:val="a5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 xml:space="preserve">модели сетевого взаимодействия образовательных организаций, в том числе организаций, имеющих </w:t>
      </w:r>
      <w:proofErr w:type="spellStart"/>
      <w:r w:rsidRPr="0014457E">
        <w:rPr>
          <w:sz w:val="22"/>
          <w:szCs w:val="22"/>
        </w:rPr>
        <w:t>высокооснащенные</w:t>
      </w:r>
      <w:proofErr w:type="spellEnd"/>
      <w:r w:rsidRPr="0014457E">
        <w:rPr>
          <w:sz w:val="22"/>
          <w:szCs w:val="22"/>
        </w:rPr>
        <w:t xml:space="preserve"> </w:t>
      </w:r>
      <w:proofErr w:type="spellStart"/>
      <w:r w:rsidRPr="0014457E">
        <w:rPr>
          <w:sz w:val="22"/>
          <w:szCs w:val="22"/>
        </w:rPr>
        <w:t>ученико</w:t>
      </w:r>
      <w:proofErr w:type="spellEnd"/>
      <w:r w:rsidRPr="0014457E">
        <w:rPr>
          <w:sz w:val="22"/>
          <w:szCs w:val="22"/>
        </w:rPr>
        <w:t>-места, в целях повышения качества общего образования;</w:t>
      </w:r>
    </w:p>
    <w:p w:rsidR="00A9410B" w:rsidRPr="0014457E" w:rsidRDefault="00A9410B" w:rsidP="00A9410B">
      <w:pPr>
        <w:pStyle w:val="a5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сетевого взаимодействия образовательных организаций с целью неформального совершенствования профессионального мастерства педагогических работников;</w:t>
      </w:r>
    </w:p>
    <w:p w:rsidR="00A9410B" w:rsidRPr="0014457E" w:rsidRDefault="00A9410B" w:rsidP="00A9410B">
      <w:pPr>
        <w:pStyle w:val="a5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 xml:space="preserve">модели сетевого взаимодействия общеобразовательных и дошкольных организаций с целью эффективной организации </w:t>
      </w:r>
      <w:proofErr w:type="spellStart"/>
      <w:r w:rsidRPr="0014457E">
        <w:rPr>
          <w:sz w:val="22"/>
          <w:szCs w:val="22"/>
        </w:rPr>
        <w:t>предшкольной</w:t>
      </w:r>
      <w:proofErr w:type="spellEnd"/>
      <w:r w:rsidRPr="0014457E">
        <w:rPr>
          <w:sz w:val="22"/>
          <w:szCs w:val="22"/>
        </w:rPr>
        <w:t xml:space="preserve"> подготовки детей;</w:t>
      </w:r>
    </w:p>
    <w:p w:rsidR="00A9410B" w:rsidRPr="0014457E" w:rsidRDefault="00A9410B" w:rsidP="00A9410B">
      <w:pPr>
        <w:pStyle w:val="a5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иные модели сетевого взаимодействия.</w:t>
      </w:r>
    </w:p>
    <w:p w:rsidR="00A9410B" w:rsidRPr="0014457E" w:rsidRDefault="00A9410B" w:rsidP="00A9410B">
      <w:pPr>
        <w:pStyle w:val="a5"/>
        <w:ind w:left="0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1.6. Разработка и внедрение моделей, обеспечивающих реализацию Концепции развития дополнительного образования детей:</w:t>
      </w:r>
    </w:p>
    <w:p w:rsidR="00A9410B" w:rsidRPr="0014457E" w:rsidRDefault="00A9410B" w:rsidP="00A9410B">
      <w:pPr>
        <w:pStyle w:val="a5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подготовки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детей-инвалидов;</w:t>
      </w:r>
    </w:p>
    <w:p w:rsidR="00A9410B" w:rsidRPr="0014457E" w:rsidRDefault="00A9410B" w:rsidP="00A9410B">
      <w:pPr>
        <w:pStyle w:val="a5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 xml:space="preserve">модели дополнительного образования детей, ориентированных на перспективный профессиональный выбор в области </w:t>
      </w:r>
      <w:proofErr w:type="spellStart"/>
      <w:r w:rsidRPr="0014457E">
        <w:rPr>
          <w:sz w:val="22"/>
          <w:szCs w:val="22"/>
        </w:rPr>
        <w:t>наукоемких</w:t>
      </w:r>
      <w:proofErr w:type="spellEnd"/>
      <w:r w:rsidRPr="0014457E">
        <w:rPr>
          <w:sz w:val="22"/>
          <w:szCs w:val="22"/>
        </w:rPr>
        <w:t xml:space="preserve"> технологий;</w:t>
      </w:r>
    </w:p>
    <w:p w:rsidR="00A9410B" w:rsidRPr="0014457E" w:rsidRDefault="00A9410B" w:rsidP="00A9410B">
      <w:pPr>
        <w:pStyle w:val="a5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создания и функционирования ресурсного центра дополнительного образования детей как организатора сетевого взаимодействия образовательных организаций и специалистов;</w:t>
      </w:r>
    </w:p>
    <w:p w:rsidR="00A9410B" w:rsidRPr="0014457E" w:rsidRDefault="00A9410B" w:rsidP="00A9410B">
      <w:pPr>
        <w:pStyle w:val="a5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воспитания социальной активности детей в учреждении дополнительного образования;</w:t>
      </w:r>
    </w:p>
    <w:p w:rsidR="00A9410B" w:rsidRPr="0014457E" w:rsidRDefault="00A9410B" w:rsidP="00A9410B">
      <w:pPr>
        <w:pStyle w:val="a5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 xml:space="preserve">модели дополнительного образования детей с </w:t>
      </w:r>
      <w:proofErr w:type="spellStart"/>
      <w:r w:rsidRPr="0014457E">
        <w:rPr>
          <w:sz w:val="22"/>
          <w:szCs w:val="22"/>
        </w:rPr>
        <w:t>ОВЗ</w:t>
      </w:r>
      <w:proofErr w:type="spellEnd"/>
      <w:r w:rsidRPr="0014457E">
        <w:rPr>
          <w:sz w:val="22"/>
          <w:szCs w:val="22"/>
        </w:rPr>
        <w:t>;</w:t>
      </w:r>
    </w:p>
    <w:p w:rsidR="00A9410B" w:rsidRPr="0014457E" w:rsidRDefault="00A9410B" w:rsidP="00A9410B">
      <w:pPr>
        <w:pStyle w:val="a5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иные инновационные модели, направленные на развитие системы дополнительного образования.</w:t>
      </w:r>
    </w:p>
    <w:p w:rsidR="00A9410B" w:rsidRPr="0014457E" w:rsidRDefault="00A9410B" w:rsidP="00A9410B">
      <w:pPr>
        <w:pStyle w:val="a5"/>
        <w:ind w:left="0"/>
        <w:jc w:val="both"/>
        <w:rPr>
          <w:sz w:val="22"/>
          <w:szCs w:val="22"/>
        </w:rPr>
      </w:pPr>
      <w:r w:rsidRPr="0014457E">
        <w:rPr>
          <w:sz w:val="22"/>
          <w:szCs w:val="22"/>
        </w:rPr>
        <w:lastRenderedPageBreak/>
        <w:t>1.7. Разработка и внедрение моделей инновационной образовательной среды профессиональных образовательных организаций, включая создание инновационных структур, разработку и реализацию образовательных программ:</w:t>
      </w:r>
    </w:p>
    <w:p w:rsidR="00A9410B" w:rsidRPr="0014457E" w:rsidRDefault="00A9410B" w:rsidP="00A9410B">
      <w:pPr>
        <w:pStyle w:val="a5"/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формирования конкурентоспособной личности, ориентированной на освоение профессии в условиях образовательной организации;</w:t>
      </w:r>
    </w:p>
    <w:p w:rsidR="00A9410B" w:rsidRPr="0014457E" w:rsidRDefault="00A9410B" w:rsidP="00A9410B">
      <w:pPr>
        <w:pStyle w:val="a5"/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образовательной среды, обеспечивающей условия для обучения и подготовку кадров для современной экономики Камчатского края;</w:t>
      </w:r>
    </w:p>
    <w:p w:rsidR="00A9410B" w:rsidRPr="0014457E" w:rsidRDefault="00A9410B" w:rsidP="00A9410B">
      <w:pPr>
        <w:pStyle w:val="a5"/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единого образовательного пространства для профессионального становления выпускника;</w:t>
      </w:r>
    </w:p>
    <w:p w:rsidR="00A9410B" w:rsidRPr="0014457E" w:rsidRDefault="00A9410B" w:rsidP="00A9410B">
      <w:pPr>
        <w:pStyle w:val="a5"/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 xml:space="preserve">модели использования </w:t>
      </w:r>
      <w:proofErr w:type="spellStart"/>
      <w:r w:rsidRPr="0014457E">
        <w:rPr>
          <w:sz w:val="22"/>
          <w:szCs w:val="22"/>
        </w:rPr>
        <w:t>компетентностно</w:t>
      </w:r>
      <w:proofErr w:type="spellEnd"/>
      <w:r w:rsidRPr="0014457E">
        <w:rPr>
          <w:sz w:val="22"/>
          <w:szCs w:val="22"/>
        </w:rPr>
        <w:t xml:space="preserve">-ориентированных технологий в образовательном процессе профессиональных организациях в условиях </w:t>
      </w:r>
      <w:proofErr w:type="spellStart"/>
      <w:r w:rsidRPr="0014457E">
        <w:rPr>
          <w:sz w:val="22"/>
          <w:szCs w:val="22"/>
        </w:rPr>
        <w:t>ФГОС</w:t>
      </w:r>
      <w:proofErr w:type="spellEnd"/>
      <w:r w:rsidRPr="0014457E">
        <w:rPr>
          <w:sz w:val="22"/>
          <w:szCs w:val="22"/>
        </w:rPr>
        <w:t>;</w:t>
      </w:r>
    </w:p>
    <w:p w:rsidR="00A9410B" w:rsidRPr="0014457E" w:rsidRDefault="00A9410B" w:rsidP="00A9410B">
      <w:pPr>
        <w:pStyle w:val="a5"/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 xml:space="preserve">модели педагогической поддержки профессионального самоопределения </w:t>
      </w:r>
      <w:proofErr w:type="gramStart"/>
      <w:r w:rsidRPr="0014457E">
        <w:rPr>
          <w:sz w:val="22"/>
          <w:szCs w:val="22"/>
        </w:rPr>
        <w:t>обучающихся</w:t>
      </w:r>
      <w:proofErr w:type="gramEnd"/>
      <w:r w:rsidRPr="0014457E">
        <w:rPr>
          <w:sz w:val="22"/>
          <w:szCs w:val="22"/>
        </w:rPr>
        <w:t xml:space="preserve"> в организации профессионального образования;</w:t>
      </w:r>
    </w:p>
    <w:p w:rsidR="00A9410B" w:rsidRPr="0014457E" w:rsidRDefault="00A9410B" w:rsidP="00A9410B">
      <w:pPr>
        <w:pStyle w:val="a5"/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иные инновационные модели в деятельности профессиональных организаций.</w:t>
      </w:r>
    </w:p>
    <w:p w:rsidR="00A9410B" w:rsidRPr="0014457E" w:rsidRDefault="00A9410B" w:rsidP="00A9410B">
      <w:pPr>
        <w:pStyle w:val="a5"/>
        <w:ind w:left="0"/>
        <w:jc w:val="both"/>
        <w:rPr>
          <w:rFonts w:eastAsia="Calibri"/>
          <w:sz w:val="22"/>
          <w:szCs w:val="22"/>
          <w:lang w:eastAsia="en-US"/>
        </w:rPr>
      </w:pPr>
      <w:r w:rsidRPr="0014457E">
        <w:rPr>
          <w:sz w:val="22"/>
          <w:szCs w:val="22"/>
        </w:rPr>
        <w:t>1.8. Реализация моделей взаимодействия образовательных организаций и родительской общественности:</w:t>
      </w:r>
    </w:p>
    <w:p w:rsidR="00A9410B" w:rsidRPr="0014457E" w:rsidRDefault="00A9410B" w:rsidP="00A9410B">
      <w:pPr>
        <w:pStyle w:val="a5"/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 xml:space="preserve">модели комплексного сопровождения семьи в условиях домашнего образования, в том числе семей с детьми с </w:t>
      </w:r>
      <w:proofErr w:type="spellStart"/>
      <w:r w:rsidRPr="0014457E">
        <w:rPr>
          <w:sz w:val="22"/>
          <w:szCs w:val="22"/>
        </w:rPr>
        <w:t>ОВЗ</w:t>
      </w:r>
      <w:proofErr w:type="spellEnd"/>
      <w:r w:rsidRPr="0014457E">
        <w:rPr>
          <w:sz w:val="22"/>
          <w:szCs w:val="22"/>
        </w:rPr>
        <w:t xml:space="preserve"> и детьми-инвалидами;</w:t>
      </w:r>
    </w:p>
    <w:p w:rsidR="00A9410B" w:rsidRPr="0014457E" w:rsidRDefault="00A9410B" w:rsidP="00A9410B">
      <w:pPr>
        <w:pStyle w:val="a5"/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вариативных форм сотрудничества дошкольной образовательной организации и семьи как фактора успешной адаптации и развития детей раннего возраста;</w:t>
      </w:r>
    </w:p>
    <w:p w:rsidR="00A9410B" w:rsidRPr="0014457E" w:rsidRDefault="00A9410B" w:rsidP="00A9410B">
      <w:pPr>
        <w:pStyle w:val="a5"/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организации деятельности детско-родительских сообществ;</w:t>
      </w:r>
    </w:p>
    <w:p w:rsidR="00A9410B" w:rsidRPr="0014457E" w:rsidRDefault="00A9410B" w:rsidP="00A9410B">
      <w:pPr>
        <w:pStyle w:val="a5"/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модели новых институтов общественного участия в управлении образованием;</w:t>
      </w:r>
    </w:p>
    <w:p w:rsidR="00A9410B" w:rsidRPr="0014457E" w:rsidRDefault="00A9410B" w:rsidP="00A9410B">
      <w:pPr>
        <w:pStyle w:val="a5"/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r w:rsidRPr="0014457E">
        <w:rPr>
          <w:sz w:val="22"/>
          <w:szCs w:val="22"/>
        </w:rPr>
        <w:t>иные инновационные модели взаимодействия образовательной организации и родительской общественности.</w:t>
      </w:r>
    </w:p>
    <w:p w:rsidR="00A9410B" w:rsidRPr="0014457E" w:rsidRDefault="00A9410B" w:rsidP="00A9410B">
      <w:pPr>
        <w:jc w:val="both"/>
        <w:rPr>
          <w:rFonts w:ascii="Times New Roman" w:hAnsi="Times New Roman" w:cs="Times New Roman"/>
          <w:b/>
        </w:rPr>
      </w:pPr>
      <w:r w:rsidRPr="0014457E">
        <w:rPr>
          <w:rFonts w:ascii="Times New Roman" w:hAnsi="Times New Roman" w:cs="Times New Roman"/>
          <w:b/>
        </w:rPr>
        <w:t>2. Формирование механизмов оценки качества и востребованности образовательных услуг:</w:t>
      </w:r>
    </w:p>
    <w:p w:rsidR="00A9410B" w:rsidRPr="0014457E" w:rsidRDefault="00A9410B" w:rsidP="00A9410B">
      <w:pPr>
        <w:jc w:val="both"/>
        <w:rPr>
          <w:rFonts w:ascii="Times New Roman" w:hAnsi="Times New Roman" w:cs="Times New Roman"/>
        </w:rPr>
      </w:pPr>
      <w:r w:rsidRPr="0014457E">
        <w:rPr>
          <w:rFonts w:ascii="Times New Roman" w:hAnsi="Times New Roman" w:cs="Times New Roman"/>
        </w:rPr>
        <w:t xml:space="preserve">2.1. Разработка </w:t>
      </w:r>
      <w:proofErr w:type="gramStart"/>
      <w:r w:rsidRPr="0014457E">
        <w:rPr>
          <w:rFonts w:ascii="Times New Roman" w:hAnsi="Times New Roman" w:cs="Times New Roman"/>
        </w:rPr>
        <w:t>модели востребованной системы оценки качества образования</w:t>
      </w:r>
      <w:proofErr w:type="gramEnd"/>
      <w:r w:rsidRPr="0014457E">
        <w:rPr>
          <w:rFonts w:ascii="Times New Roman" w:hAnsi="Times New Roman" w:cs="Times New Roman"/>
        </w:rPr>
        <w:t xml:space="preserve">  на уровне образовательных организаций, реализующих образовательные программы общего, профессионального, дополнительного образования, а также разработка технологии и методики подготовки и проведения процедур контроля и оценки качества образования. </w:t>
      </w:r>
    </w:p>
    <w:p w:rsidR="00A9410B" w:rsidRPr="0014457E" w:rsidRDefault="00A9410B" w:rsidP="00A9410B">
      <w:pPr>
        <w:jc w:val="both"/>
        <w:rPr>
          <w:rFonts w:ascii="Times New Roman" w:hAnsi="Times New Roman" w:cs="Times New Roman"/>
        </w:rPr>
      </w:pPr>
      <w:r w:rsidRPr="0014457E">
        <w:rPr>
          <w:rFonts w:ascii="Times New Roman" w:hAnsi="Times New Roman" w:cs="Times New Roman"/>
        </w:rPr>
        <w:t>2.2. Создание механизмов комплексной оценки академических достижений обучающегося, его компетенций и способностей;</w:t>
      </w:r>
    </w:p>
    <w:p w:rsidR="0014457E" w:rsidRDefault="00A9410B" w:rsidP="0014457E">
      <w:pPr>
        <w:jc w:val="both"/>
        <w:rPr>
          <w:rFonts w:ascii="Times New Roman" w:hAnsi="Times New Roman" w:cs="Times New Roman"/>
        </w:rPr>
      </w:pPr>
      <w:r w:rsidRPr="0014457E">
        <w:rPr>
          <w:rFonts w:ascii="Times New Roman" w:hAnsi="Times New Roman" w:cs="Times New Roman"/>
        </w:rPr>
        <w:t xml:space="preserve">2.3. Разработка модели комплексной системы оценивания учебных и </w:t>
      </w:r>
      <w:proofErr w:type="spellStart"/>
      <w:r w:rsidRPr="0014457E">
        <w:rPr>
          <w:rFonts w:ascii="Times New Roman" w:hAnsi="Times New Roman" w:cs="Times New Roman"/>
        </w:rPr>
        <w:t>внеучебных</w:t>
      </w:r>
      <w:proofErr w:type="spellEnd"/>
      <w:r w:rsidRPr="0014457E">
        <w:rPr>
          <w:rFonts w:ascii="Times New Roman" w:hAnsi="Times New Roman" w:cs="Times New Roman"/>
        </w:rPr>
        <w:t xml:space="preserve"> результатов в условиях </w:t>
      </w:r>
      <w:proofErr w:type="spellStart"/>
      <w:r w:rsidRPr="0014457E">
        <w:rPr>
          <w:rFonts w:ascii="Times New Roman" w:hAnsi="Times New Roman" w:cs="Times New Roman"/>
        </w:rPr>
        <w:t>ФГОС</w:t>
      </w:r>
      <w:proofErr w:type="spellEnd"/>
      <w:r w:rsidRPr="0014457E">
        <w:rPr>
          <w:rFonts w:ascii="Times New Roman" w:hAnsi="Times New Roman" w:cs="Times New Roman"/>
        </w:rPr>
        <w:t>.</w:t>
      </w:r>
    </w:p>
    <w:p w:rsidR="00DD01AB" w:rsidRPr="0014457E" w:rsidRDefault="00DD01AB" w:rsidP="0014457E">
      <w:pPr>
        <w:pStyle w:val="a5"/>
        <w:numPr>
          <w:ilvl w:val="0"/>
          <w:numId w:val="10"/>
        </w:numPr>
        <w:ind w:left="1134"/>
        <w:jc w:val="both"/>
      </w:pPr>
      <w:r w:rsidRPr="0014457E">
        <w:t xml:space="preserve">модели дополнительного образования детей, ориентированных на перспективный профессиональный выбор в области </w:t>
      </w:r>
      <w:proofErr w:type="spellStart"/>
      <w:r w:rsidRPr="0014457E">
        <w:t>наукоемких</w:t>
      </w:r>
      <w:proofErr w:type="spellEnd"/>
      <w:r w:rsidRPr="0014457E">
        <w:t xml:space="preserve"> технологий;</w:t>
      </w:r>
    </w:p>
    <w:p w:rsidR="00DD01AB" w:rsidRPr="0014457E" w:rsidRDefault="00DD01AB" w:rsidP="00DD01AB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57E">
        <w:t>модели создания и функционирования ресурсного центра дополнительного образования детей как организатора сетевого взаимодействия образовательных организаций и специалистов;</w:t>
      </w:r>
    </w:p>
    <w:p w:rsidR="00DD01AB" w:rsidRPr="0014457E" w:rsidRDefault="00DD01AB" w:rsidP="00DD01AB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57E">
        <w:t>модели воспитания социальной активности детей в учреждении дополнительного образования;</w:t>
      </w:r>
    </w:p>
    <w:p w:rsidR="00DD01AB" w:rsidRPr="0014457E" w:rsidRDefault="00DD01AB" w:rsidP="00DD01AB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57E">
        <w:t xml:space="preserve">модели дополнительного образования детей с </w:t>
      </w:r>
      <w:proofErr w:type="spellStart"/>
      <w:r w:rsidRPr="0014457E">
        <w:t>ОВЗ</w:t>
      </w:r>
      <w:proofErr w:type="spellEnd"/>
      <w:r w:rsidRPr="0014457E">
        <w:t>;</w:t>
      </w:r>
    </w:p>
    <w:p w:rsidR="00DD01AB" w:rsidRPr="0014457E" w:rsidRDefault="00DD01AB" w:rsidP="00DD01AB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57E">
        <w:t>иные инновационные модели, направленные на развитие системы дополнительного образования.</w:t>
      </w:r>
    </w:p>
    <w:p w:rsidR="00DD01AB" w:rsidRPr="0014457E" w:rsidRDefault="00DD01AB" w:rsidP="00DD01AB">
      <w:pPr>
        <w:pStyle w:val="a5"/>
        <w:tabs>
          <w:tab w:val="left" w:pos="1134"/>
        </w:tabs>
        <w:ind w:left="0"/>
        <w:jc w:val="both"/>
      </w:pPr>
      <w:r w:rsidRPr="0014457E">
        <w:t>1.7. Разработка и внедрение моделей инновационной образовательной среды профессиональных образовательных организаций, включая создание инновационных структур, разработку и реализацию образовательных программ:</w:t>
      </w:r>
    </w:p>
    <w:p w:rsidR="00DD01AB" w:rsidRPr="0014457E" w:rsidRDefault="00DD01AB" w:rsidP="00DD01AB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457E">
        <w:t>модели формирования конкурентоспособной личности, ориентированной на освоение профессии в условиях образовательной организации;</w:t>
      </w:r>
    </w:p>
    <w:p w:rsidR="00DD01AB" w:rsidRPr="0014457E" w:rsidRDefault="00DD01AB" w:rsidP="00DD01AB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457E">
        <w:t>модели образовательной среды, обеспечивающей условия для обучения и подготовку кадров для современной экономики Камчатского края;</w:t>
      </w:r>
    </w:p>
    <w:p w:rsidR="00DD01AB" w:rsidRPr="0014457E" w:rsidRDefault="00DD01AB" w:rsidP="00DD01AB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457E">
        <w:lastRenderedPageBreak/>
        <w:t>модели единого образовательного пространства для профессионального становления выпускника;</w:t>
      </w:r>
    </w:p>
    <w:p w:rsidR="00DD01AB" w:rsidRPr="0014457E" w:rsidRDefault="00DD01AB" w:rsidP="00DD01AB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457E">
        <w:t xml:space="preserve">модели использования </w:t>
      </w:r>
      <w:proofErr w:type="spellStart"/>
      <w:r w:rsidRPr="0014457E">
        <w:t>компетентностно</w:t>
      </w:r>
      <w:proofErr w:type="spellEnd"/>
      <w:r w:rsidRPr="0014457E">
        <w:t xml:space="preserve">-ориентированных технологий в образовательном процессе профессиональных организациях в условиях </w:t>
      </w:r>
      <w:proofErr w:type="spellStart"/>
      <w:r w:rsidRPr="0014457E">
        <w:t>ФГОС</w:t>
      </w:r>
      <w:proofErr w:type="spellEnd"/>
      <w:r w:rsidRPr="0014457E">
        <w:t>;</w:t>
      </w:r>
    </w:p>
    <w:p w:rsidR="00DD01AB" w:rsidRPr="0014457E" w:rsidRDefault="00DD01AB" w:rsidP="00DD01AB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457E">
        <w:t xml:space="preserve">модели педагогической поддержки профессионального самоопределения </w:t>
      </w:r>
      <w:proofErr w:type="gramStart"/>
      <w:r w:rsidRPr="0014457E">
        <w:t>обучающихся</w:t>
      </w:r>
      <w:proofErr w:type="gramEnd"/>
      <w:r w:rsidRPr="0014457E">
        <w:t xml:space="preserve"> в организации профессионального образования;</w:t>
      </w:r>
    </w:p>
    <w:p w:rsidR="00DD01AB" w:rsidRPr="0014457E" w:rsidRDefault="00DD01AB" w:rsidP="00DD01AB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457E">
        <w:t>иные инновационные модели в деятельности профессиональных организаций.</w:t>
      </w:r>
    </w:p>
    <w:p w:rsidR="00DD01AB" w:rsidRPr="0014457E" w:rsidRDefault="00DD01AB" w:rsidP="00DD01AB">
      <w:pPr>
        <w:pStyle w:val="a5"/>
        <w:tabs>
          <w:tab w:val="left" w:pos="1134"/>
        </w:tabs>
        <w:ind w:left="0"/>
        <w:jc w:val="both"/>
        <w:rPr>
          <w:rFonts w:eastAsia="Calibri"/>
          <w:lang w:eastAsia="en-US"/>
        </w:rPr>
      </w:pPr>
      <w:r w:rsidRPr="0014457E">
        <w:t>1.8. Реализация моделей взаимодействия образовательных организаций и родительской общественности:</w:t>
      </w:r>
    </w:p>
    <w:p w:rsidR="00DD01AB" w:rsidRPr="0014457E" w:rsidRDefault="00DD01AB" w:rsidP="00DD01AB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14457E">
        <w:t xml:space="preserve">модели комплексного сопровождения семьи в условиях домашнего образования, в том числе семей с детьми с </w:t>
      </w:r>
      <w:proofErr w:type="spellStart"/>
      <w:r w:rsidRPr="0014457E">
        <w:t>ОВЗ</w:t>
      </w:r>
      <w:proofErr w:type="spellEnd"/>
      <w:r w:rsidRPr="0014457E">
        <w:t xml:space="preserve"> и детьми-инвалидами;</w:t>
      </w:r>
    </w:p>
    <w:p w:rsidR="00DD01AB" w:rsidRPr="0014457E" w:rsidRDefault="00DD01AB" w:rsidP="00DD01AB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14457E">
        <w:t>модели вариативных форм сотрудничества дошкольной образовательной организации и семьи как фактора успешной адаптации и развития детей раннего возраста;</w:t>
      </w:r>
    </w:p>
    <w:p w:rsidR="00DD01AB" w:rsidRPr="0014457E" w:rsidRDefault="00DD01AB" w:rsidP="00DD01AB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14457E">
        <w:t>модели организации деятельности детско-родительских сообществ;</w:t>
      </w:r>
    </w:p>
    <w:p w:rsidR="00DD01AB" w:rsidRPr="0014457E" w:rsidRDefault="00DD01AB" w:rsidP="00DD01AB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14457E">
        <w:t>модели новых институтов общественного участия в управлении образованием;</w:t>
      </w:r>
    </w:p>
    <w:p w:rsidR="00DD01AB" w:rsidRPr="0014457E" w:rsidRDefault="00DD01AB" w:rsidP="00DD01AB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14457E">
        <w:t>иные инновационные модели взаимодействия образовательной организации и родительской общественности.</w:t>
      </w:r>
    </w:p>
    <w:p w:rsidR="00DD01AB" w:rsidRPr="0014457E" w:rsidRDefault="00DD01AB" w:rsidP="00DD01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57E">
        <w:rPr>
          <w:rFonts w:ascii="Times New Roman" w:hAnsi="Times New Roman" w:cs="Times New Roman"/>
          <w:b/>
          <w:sz w:val="24"/>
          <w:szCs w:val="24"/>
        </w:rPr>
        <w:t>2. Формирование механизмов оценки качества и востребованности образовательных услуг:</w:t>
      </w:r>
    </w:p>
    <w:p w:rsidR="00DD01AB" w:rsidRPr="0014457E" w:rsidRDefault="00DD01AB" w:rsidP="00DD01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7E">
        <w:rPr>
          <w:rFonts w:ascii="Times New Roman" w:hAnsi="Times New Roman" w:cs="Times New Roman"/>
          <w:sz w:val="24"/>
          <w:szCs w:val="24"/>
        </w:rPr>
        <w:t xml:space="preserve">2.1. Разработка </w:t>
      </w:r>
      <w:proofErr w:type="gramStart"/>
      <w:r w:rsidRPr="0014457E">
        <w:rPr>
          <w:rFonts w:ascii="Times New Roman" w:hAnsi="Times New Roman" w:cs="Times New Roman"/>
          <w:sz w:val="24"/>
          <w:szCs w:val="24"/>
        </w:rPr>
        <w:t>модели востребованной системы оценки качества образования</w:t>
      </w:r>
      <w:proofErr w:type="gramEnd"/>
      <w:r w:rsidRPr="0014457E">
        <w:rPr>
          <w:rFonts w:ascii="Times New Roman" w:hAnsi="Times New Roman" w:cs="Times New Roman"/>
          <w:sz w:val="24"/>
          <w:szCs w:val="24"/>
        </w:rPr>
        <w:t xml:space="preserve">  на уровне образовательных организаций, реализующих образовательные программы общего, профессионального, дополнительного образования, а также разработка технологии и методики подготовки и проведения процедур контроля и оценки качества образования. </w:t>
      </w:r>
    </w:p>
    <w:p w:rsidR="00DD01AB" w:rsidRPr="0014457E" w:rsidRDefault="00DD01AB" w:rsidP="00DD01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7E">
        <w:rPr>
          <w:rFonts w:ascii="Times New Roman" w:hAnsi="Times New Roman" w:cs="Times New Roman"/>
          <w:sz w:val="24"/>
          <w:szCs w:val="24"/>
        </w:rPr>
        <w:t>2.2. Создание механизмов комплексной оценки академических достижений обучающегося, его компетенций и способностей;</w:t>
      </w:r>
    </w:p>
    <w:p w:rsidR="00DD01AB" w:rsidRPr="0014457E" w:rsidRDefault="00DD01AB" w:rsidP="00DD01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7E">
        <w:rPr>
          <w:rFonts w:ascii="Times New Roman" w:hAnsi="Times New Roman" w:cs="Times New Roman"/>
          <w:sz w:val="24"/>
          <w:szCs w:val="24"/>
        </w:rPr>
        <w:t xml:space="preserve">2.3. Разработка модели комплексной системы оценивания учебных и </w:t>
      </w:r>
      <w:proofErr w:type="spellStart"/>
      <w:r w:rsidRPr="0014457E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14457E">
        <w:rPr>
          <w:rFonts w:ascii="Times New Roman" w:hAnsi="Times New Roman" w:cs="Times New Roman"/>
          <w:sz w:val="24"/>
          <w:szCs w:val="24"/>
        </w:rPr>
        <w:t xml:space="preserve"> результатов в условиях </w:t>
      </w:r>
      <w:proofErr w:type="spellStart"/>
      <w:r w:rsidRPr="0014457E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14457E">
        <w:rPr>
          <w:rFonts w:ascii="Times New Roman" w:hAnsi="Times New Roman" w:cs="Times New Roman"/>
          <w:sz w:val="24"/>
          <w:szCs w:val="24"/>
        </w:rPr>
        <w:t>.</w:t>
      </w:r>
    </w:p>
    <w:p w:rsidR="00DD01AB" w:rsidRPr="0014457E" w:rsidRDefault="00DD01AB" w:rsidP="00DD01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788" w:rsidRPr="0014457E" w:rsidRDefault="00E04788">
      <w:pPr>
        <w:rPr>
          <w:rFonts w:ascii="Times New Roman" w:hAnsi="Times New Roman" w:cs="Times New Roman"/>
        </w:rPr>
      </w:pPr>
    </w:p>
    <w:sectPr w:rsidR="00E04788" w:rsidRPr="0014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3D7"/>
    <w:multiLevelType w:val="hybridMultilevel"/>
    <w:tmpl w:val="DB6AF346"/>
    <w:lvl w:ilvl="0" w:tplc="4BBA9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6921"/>
    <w:multiLevelType w:val="hybridMultilevel"/>
    <w:tmpl w:val="579A41FC"/>
    <w:lvl w:ilvl="0" w:tplc="4BBA9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7695B"/>
    <w:multiLevelType w:val="hybridMultilevel"/>
    <w:tmpl w:val="3232334A"/>
    <w:lvl w:ilvl="0" w:tplc="4BBA9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04E4B"/>
    <w:multiLevelType w:val="hybridMultilevel"/>
    <w:tmpl w:val="9C8C2066"/>
    <w:lvl w:ilvl="0" w:tplc="4BBA9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8339C"/>
    <w:multiLevelType w:val="hybridMultilevel"/>
    <w:tmpl w:val="3D1CAB7A"/>
    <w:lvl w:ilvl="0" w:tplc="B3F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712CD5"/>
    <w:multiLevelType w:val="hybridMultilevel"/>
    <w:tmpl w:val="27D4737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56DD3"/>
    <w:multiLevelType w:val="hybridMultilevel"/>
    <w:tmpl w:val="11DEB612"/>
    <w:lvl w:ilvl="0" w:tplc="4BBA9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55527"/>
    <w:multiLevelType w:val="hybridMultilevel"/>
    <w:tmpl w:val="DBC01474"/>
    <w:lvl w:ilvl="0" w:tplc="4BBA9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2D0262"/>
    <w:multiLevelType w:val="hybridMultilevel"/>
    <w:tmpl w:val="4762DB30"/>
    <w:lvl w:ilvl="0" w:tplc="4BBA9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85EB8"/>
    <w:multiLevelType w:val="hybridMultilevel"/>
    <w:tmpl w:val="FCEEEA2E"/>
    <w:lvl w:ilvl="0" w:tplc="4BBA9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2"/>
    <w:rsid w:val="000336DA"/>
    <w:rsid w:val="0014457E"/>
    <w:rsid w:val="009A7DA2"/>
    <w:rsid w:val="00A9410B"/>
    <w:rsid w:val="00DA02C2"/>
    <w:rsid w:val="00DD01AB"/>
    <w:rsid w:val="00E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3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336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33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3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03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0336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3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336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33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3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03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0336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Масякина Елена Эдуардовна</dc:creator>
  <cp:keywords/>
  <dc:description/>
  <cp:lastModifiedBy>Масякина Елена Эдуардовна</cp:lastModifiedBy>
  <cp:revision>3</cp:revision>
  <dcterms:created xsi:type="dcterms:W3CDTF">2019-08-01T03:26:00Z</dcterms:created>
  <dcterms:modified xsi:type="dcterms:W3CDTF">2019-08-05T22:37:00Z</dcterms:modified>
</cp:coreProperties>
</file>