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B87" w:rsidRDefault="007D0B87" w:rsidP="007D0B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B87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проведению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этапа</w:t>
      </w:r>
      <w:r w:rsidRPr="007D0B87">
        <w:rPr>
          <w:rFonts w:ascii="Times New Roman" w:hAnsi="Times New Roman" w:cs="Times New Roman"/>
          <w:b/>
          <w:sz w:val="28"/>
          <w:szCs w:val="28"/>
        </w:rPr>
        <w:t xml:space="preserve"> всероссийской оли</w:t>
      </w:r>
      <w:r w:rsidRPr="007D0B87">
        <w:rPr>
          <w:rFonts w:ascii="Times New Roman" w:hAnsi="Times New Roman" w:cs="Times New Roman"/>
          <w:b/>
          <w:sz w:val="28"/>
          <w:szCs w:val="28"/>
        </w:rPr>
        <w:t xml:space="preserve">мпиады школьников по математике </w:t>
      </w:r>
    </w:p>
    <w:p w:rsidR="00CE2F90" w:rsidRDefault="007D0B87" w:rsidP="007D0B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B87">
        <w:rPr>
          <w:rFonts w:ascii="Times New Roman" w:hAnsi="Times New Roman" w:cs="Times New Roman"/>
          <w:b/>
          <w:sz w:val="28"/>
          <w:szCs w:val="28"/>
        </w:rPr>
        <w:t>в 2023/24 учебном году</w:t>
      </w:r>
    </w:p>
    <w:p w:rsidR="007D0B87" w:rsidRDefault="007D0B87" w:rsidP="007D0B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B87">
        <w:rPr>
          <w:rFonts w:ascii="Times New Roman" w:hAnsi="Times New Roman" w:cs="Times New Roman"/>
          <w:sz w:val="28"/>
          <w:szCs w:val="28"/>
        </w:rPr>
        <w:t>Настоящие рекомендации по организации и проведению школьного и муниципального этапов всероссийской олимпиады школьников (далее – олимпиада) по математике составлены в соответствии с Порядком проведения всероссийской олимпиады школьников, утвержденным приказом Министерства просвещения РФ от 27 ноября 2020 г. № 678 «Об утверждении Порядка проведения всероссийской олимпиады школьников» с изменениями, утвержденными приказами Министерства просвещения РФ от 16 августа 2021 г. №565, от 14 февраля 2022 г. № 73 и от 26 января 2023 г. № 55. Олимпиада по математике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знаний.</w:t>
      </w:r>
    </w:p>
    <w:p w:rsidR="007D0B87" w:rsidRDefault="007D0B87" w:rsidP="007D0B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B87">
        <w:rPr>
          <w:rFonts w:ascii="Times New Roman" w:hAnsi="Times New Roman" w:cs="Times New Roman"/>
          <w:sz w:val="28"/>
          <w:szCs w:val="28"/>
        </w:rPr>
        <w:t>Олимпиада проводится на территории Росси</w:t>
      </w:r>
      <w:r>
        <w:rPr>
          <w:rFonts w:ascii="Times New Roman" w:hAnsi="Times New Roman" w:cs="Times New Roman"/>
          <w:sz w:val="28"/>
          <w:szCs w:val="28"/>
        </w:rPr>
        <w:t>йской Федерации.</w:t>
      </w:r>
    </w:p>
    <w:p w:rsidR="007D0B87" w:rsidRDefault="007D0B87" w:rsidP="007D0B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B87">
        <w:rPr>
          <w:rFonts w:ascii="Times New Roman" w:hAnsi="Times New Roman" w:cs="Times New Roman"/>
          <w:sz w:val="28"/>
          <w:szCs w:val="28"/>
        </w:rPr>
        <w:t>Рабочим языком проведения о</w:t>
      </w:r>
      <w:r>
        <w:rPr>
          <w:rFonts w:ascii="Times New Roman" w:hAnsi="Times New Roman" w:cs="Times New Roman"/>
          <w:sz w:val="28"/>
          <w:szCs w:val="28"/>
        </w:rPr>
        <w:t>лимпиады является русский язык.</w:t>
      </w:r>
    </w:p>
    <w:p w:rsidR="007D0B87" w:rsidRDefault="007D0B87" w:rsidP="007D0B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B87">
        <w:rPr>
          <w:rFonts w:ascii="Times New Roman" w:hAnsi="Times New Roman" w:cs="Times New Roman"/>
          <w:sz w:val="28"/>
          <w:szCs w:val="28"/>
        </w:rPr>
        <w:t>Участие в олимпиаде индивидуальное, олимпиадные задания выполняются участником самостоятель</w:t>
      </w:r>
      <w:r>
        <w:rPr>
          <w:rFonts w:ascii="Times New Roman" w:hAnsi="Times New Roman" w:cs="Times New Roman"/>
          <w:sz w:val="28"/>
          <w:szCs w:val="28"/>
        </w:rPr>
        <w:t xml:space="preserve">но, без помощи посторонних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лиц.</w:t>
      </w:r>
      <w:proofErr w:type="spellEnd"/>
    </w:p>
    <w:p w:rsidR="007D0B87" w:rsidRDefault="007D0B87" w:rsidP="007D0B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B87">
        <w:rPr>
          <w:rFonts w:ascii="Times New Roman" w:hAnsi="Times New Roman" w:cs="Times New Roman"/>
          <w:sz w:val="28"/>
          <w:szCs w:val="28"/>
        </w:rPr>
        <w:t>Сроки окончания</w:t>
      </w:r>
      <w:r w:rsidRPr="007D0B87">
        <w:rPr>
          <w:rFonts w:ascii="Times New Roman" w:hAnsi="Times New Roman" w:cs="Times New Roman"/>
          <w:sz w:val="28"/>
          <w:szCs w:val="28"/>
        </w:rPr>
        <w:t xml:space="preserve"> </w:t>
      </w:r>
      <w:r w:rsidRPr="007D0B87">
        <w:rPr>
          <w:rFonts w:ascii="Times New Roman" w:hAnsi="Times New Roman" w:cs="Times New Roman"/>
          <w:sz w:val="28"/>
          <w:szCs w:val="28"/>
        </w:rPr>
        <w:t>муниципального этапа олимпиады – не позднее 25 декабря.</w:t>
      </w:r>
    </w:p>
    <w:p w:rsidR="007D0B87" w:rsidRPr="007D0B87" w:rsidRDefault="007D0B87" w:rsidP="007D0B87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0B87">
        <w:rPr>
          <w:rFonts w:ascii="Times New Roman" w:hAnsi="Times New Roman" w:cs="Times New Roman"/>
          <w:b/>
          <w:i/>
          <w:sz w:val="28"/>
          <w:szCs w:val="28"/>
        </w:rPr>
        <w:t>Принципы формирования комплектов олимпиадных заданий</w:t>
      </w:r>
    </w:p>
    <w:p w:rsidR="007D0B87" w:rsidRPr="007D0B87" w:rsidRDefault="007D0B87" w:rsidP="007D0B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B87">
        <w:rPr>
          <w:rFonts w:ascii="Times New Roman" w:hAnsi="Times New Roman" w:cs="Times New Roman"/>
          <w:sz w:val="28"/>
          <w:szCs w:val="28"/>
        </w:rPr>
        <w:t>По математике проводится только теоретический тур.</w:t>
      </w:r>
    </w:p>
    <w:p w:rsidR="007D0B87" w:rsidRDefault="007D0B87" w:rsidP="007D0B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B87">
        <w:rPr>
          <w:rFonts w:ascii="Times New Roman" w:hAnsi="Times New Roman" w:cs="Times New Roman"/>
          <w:sz w:val="28"/>
          <w:szCs w:val="28"/>
        </w:rPr>
        <w:t>В комплект олимпиадных заданий теоретического тура олимпиады по каждой воз</w:t>
      </w:r>
      <w:r>
        <w:rPr>
          <w:rFonts w:ascii="Times New Roman" w:hAnsi="Times New Roman" w:cs="Times New Roman"/>
          <w:sz w:val="28"/>
          <w:szCs w:val="28"/>
        </w:rPr>
        <w:t>растной группе (классу) входят:</w:t>
      </w:r>
    </w:p>
    <w:p w:rsidR="007D0B87" w:rsidRDefault="007D0B87" w:rsidP="007D0B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заданий;</w:t>
      </w:r>
    </w:p>
    <w:p w:rsidR="007D0B87" w:rsidRDefault="007D0B87" w:rsidP="007D0B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бланка ответов и решений;</w:t>
      </w:r>
    </w:p>
    <w:p w:rsidR="007D0B87" w:rsidRPr="007D0B87" w:rsidRDefault="007D0B87" w:rsidP="007D0B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B87">
        <w:rPr>
          <w:rFonts w:ascii="Times New Roman" w:hAnsi="Times New Roman" w:cs="Times New Roman"/>
          <w:sz w:val="28"/>
          <w:szCs w:val="28"/>
        </w:rPr>
        <w:t>критерии и методика оценивания выполненных олимпиадных заданий.</w:t>
      </w:r>
    </w:p>
    <w:p w:rsidR="007D0B87" w:rsidRDefault="007D0B87" w:rsidP="007D0B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B87">
        <w:rPr>
          <w:rFonts w:ascii="Times New Roman" w:hAnsi="Times New Roman" w:cs="Times New Roman"/>
          <w:sz w:val="28"/>
          <w:szCs w:val="28"/>
        </w:rPr>
        <w:t>При составлении заданий, бланков ответов, критериев и методики оценивания выполненных олимпиадных заданий необходимо соблюдать единый стиль оформления. Рекомендуемые технические п</w:t>
      </w:r>
      <w:r>
        <w:rPr>
          <w:rFonts w:ascii="Times New Roman" w:hAnsi="Times New Roman" w:cs="Times New Roman"/>
          <w:sz w:val="28"/>
          <w:szCs w:val="28"/>
        </w:rPr>
        <w:t>араметры оформления материалов:</w:t>
      </w:r>
    </w:p>
    <w:p w:rsidR="007D0B87" w:rsidRDefault="007D0B87" w:rsidP="007D0B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B87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мер бумаги (формат листа) – А4;</w:t>
      </w:r>
    </w:p>
    <w:p w:rsidR="007D0B87" w:rsidRPr="007D0B87" w:rsidRDefault="007D0B87" w:rsidP="007D0B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B87">
        <w:rPr>
          <w:rFonts w:ascii="Times New Roman" w:hAnsi="Times New Roman" w:cs="Times New Roman"/>
          <w:sz w:val="28"/>
          <w:szCs w:val="28"/>
        </w:rPr>
        <w:t>размер полей страниц: правое – 1 см, верхнее и нижнее – 2 мм, левое – 3 см;</w:t>
      </w:r>
    </w:p>
    <w:p w:rsidR="007D0B87" w:rsidRDefault="007D0B87" w:rsidP="007D0B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колонтитулов – 1,25 см;</w:t>
      </w:r>
    </w:p>
    <w:p w:rsidR="007D0B87" w:rsidRDefault="007D0B87" w:rsidP="007D0B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B87">
        <w:rPr>
          <w:rFonts w:ascii="Times New Roman" w:hAnsi="Times New Roman" w:cs="Times New Roman"/>
          <w:sz w:val="28"/>
          <w:szCs w:val="28"/>
        </w:rPr>
        <w:t xml:space="preserve">отступ </w:t>
      </w:r>
      <w:r>
        <w:rPr>
          <w:rFonts w:ascii="Times New Roman" w:hAnsi="Times New Roman" w:cs="Times New Roman"/>
          <w:sz w:val="28"/>
          <w:szCs w:val="28"/>
        </w:rPr>
        <w:t>первой строки абзаца – 1,25 см;</w:t>
      </w:r>
    </w:p>
    <w:p w:rsidR="007D0B87" w:rsidRDefault="007D0B87" w:rsidP="007D0B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B87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>р межстрочного интервала – 1,5;</w:t>
      </w:r>
    </w:p>
    <w:p w:rsidR="007D0B87" w:rsidRDefault="007D0B87" w:rsidP="007D0B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B87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мер шрифта – кегль не менее 12;</w:t>
      </w:r>
    </w:p>
    <w:p w:rsidR="007D0B87" w:rsidRPr="007D0B87" w:rsidRDefault="007D0B87" w:rsidP="007D0B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0B87">
        <w:rPr>
          <w:rFonts w:ascii="Times New Roman" w:hAnsi="Times New Roman" w:cs="Times New Roman"/>
          <w:sz w:val="28"/>
          <w:szCs w:val="28"/>
        </w:rPr>
        <w:t>тип</w:t>
      </w:r>
      <w:r w:rsidRPr="007D0B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0B87">
        <w:rPr>
          <w:rFonts w:ascii="Times New Roman" w:hAnsi="Times New Roman" w:cs="Times New Roman"/>
          <w:sz w:val="28"/>
          <w:szCs w:val="28"/>
        </w:rPr>
        <w:t>шрифта</w:t>
      </w:r>
      <w:r w:rsidRPr="007D0B87">
        <w:rPr>
          <w:rFonts w:ascii="Times New Roman" w:hAnsi="Times New Roman" w:cs="Times New Roman"/>
          <w:sz w:val="28"/>
          <w:szCs w:val="28"/>
          <w:lang w:val="en-US"/>
        </w:rPr>
        <w:t xml:space="preserve"> – Times New Roman;</w:t>
      </w:r>
    </w:p>
    <w:p w:rsidR="007D0B87" w:rsidRDefault="007D0B87" w:rsidP="007D0B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B87">
        <w:rPr>
          <w:rFonts w:ascii="Times New Roman" w:hAnsi="Times New Roman" w:cs="Times New Roman"/>
          <w:sz w:val="28"/>
          <w:szCs w:val="28"/>
        </w:rPr>
        <w:lastRenderedPageBreak/>
        <w:t>выравнивание – по ширине;</w:t>
      </w:r>
    </w:p>
    <w:p w:rsidR="007D0B87" w:rsidRDefault="007D0B87" w:rsidP="007D0B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B87">
        <w:rPr>
          <w:rFonts w:ascii="Times New Roman" w:hAnsi="Times New Roman" w:cs="Times New Roman"/>
          <w:sz w:val="28"/>
          <w:szCs w:val="28"/>
        </w:rPr>
        <w:t>нумерация страниц: страницы должны быть пронумерованы арабскими цифрами в центре нижней части листа без точки с соблюдением сквозной нумерации ко всему документу;</w:t>
      </w:r>
    </w:p>
    <w:p w:rsidR="007D0B87" w:rsidRDefault="007D0B87" w:rsidP="007D0B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B87">
        <w:rPr>
          <w:rFonts w:ascii="Times New Roman" w:hAnsi="Times New Roman" w:cs="Times New Roman"/>
          <w:sz w:val="28"/>
          <w:szCs w:val="28"/>
        </w:rPr>
        <w:t>титульный лист должен быть включен в общую нумерацию страниц бланка ответов, номер страницы на титульном листе не ставится;</w:t>
      </w:r>
    </w:p>
    <w:p w:rsidR="007D0B87" w:rsidRPr="007D0B87" w:rsidRDefault="007D0B87" w:rsidP="007D0B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B87">
        <w:rPr>
          <w:rFonts w:ascii="Times New Roman" w:hAnsi="Times New Roman" w:cs="Times New Roman"/>
          <w:sz w:val="28"/>
          <w:szCs w:val="28"/>
        </w:rPr>
        <w:t>рисунки и изображения должны быть хорошего разрешения (качества).</w:t>
      </w:r>
    </w:p>
    <w:p w:rsidR="007D0B87" w:rsidRPr="007D0B87" w:rsidRDefault="007D0B87" w:rsidP="007D0B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B87">
        <w:rPr>
          <w:rFonts w:ascii="Times New Roman" w:hAnsi="Times New Roman" w:cs="Times New Roman"/>
          <w:sz w:val="28"/>
          <w:szCs w:val="28"/>
        </w:rPr>
        <w:t>Бланки ответов не должны содержать сведений, которые могут раскрыть содержание заданий.</w:t>
      </w:r>
    </w:p>
    <w:p w:rsidR="007D0B87" w:rsidRDefault="007D0B87" w:rsidP="007D0B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B87">
        <w:rPr>
          <w:rFonts w:ascii="Times New Roman" w:hAnsi="Times New Roman" w:cs="Times New Roman"/>
          <w:sz w:val="28"/>
          <w:szCs w:val="28"/>
        </w:rPr>
        <w:t xml:space="preserve">В качестве бланков ответов и решений могут использоваться как отдельные разлинованные листы формата А4, так и тетради в клетку. При разработке бланков ответов </w:t>
      </w:r>
      <w:r>
        <w:rPr>
          <w:rFonts w:ascii="Times New Roman" w:hAnsi="Times New Roman" w:cs="Times New Roman"/>
          <w:sz w:val="28"/>
          <w:szCs w:val="28"/>
        </w:rPr>
        <w:t>необходимо учитывать следующее:</w:t>
      </w:r>
    </w:p>
    <w:p w:rsidR="007D0B87" w:rsidRDefault="007D0B87" w:rsidP="007D0B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B87">
        <w:rPr>
          <w:rFonts w:ascii="Times New Roman" w:hAnsi="Times New Roman" w:cs="Times New Roman"/>
          <w:sz w:val="28"/>
          <w:szCs w:val="28"/>
        </w:rPr>
        <w:t>первый лист бланка ответов – титульный. На титульном листе должна содержаться следующая информация: указание этапа олимпиады (школьный, муниципальный); текущий учебный год; поле, отведенное под код/шифр участника; строки для заполнения данных участником (Ф.И.О., класс, полное наименование образовательной организации);</w:t>
      </w:r>
    </w:p>
    <w:p w:rsidR="007D0B87" w:rsidRDefault="007D0B87" w:rsidP="007D0B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B87">
        <w:rPr>
          <w:rFonts w:ascii="Times New Roman" w:hAnsi="Times New Roman" w:cs="Times New Roman"/>
          <w:sz w:val="28"/>
          <w:szCs w:val="28"/>
        </w:rPr>
        <w:t>второй и последующие листы содержат поле, отведенное под код/шифр участника; указание номера задания; поле для выполнения задания участником (разлинованный лист, таблица, схема, рисунок, и т.д.); поле для выставления набранных баллов; поле для подписи членов жюри.</w:t>
      </w:r>
    </w:p>
    <w:p w:rsidR="007D0B87" w:rsidRPr="007D0B87" w:rsidRDefault="007D0B87" w:rsidP="007D0B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B87">
        <w:rPr>
          <w:rFonts w:ascii="Times New Roman" w:hAnsi="Times New Roman" w:cs="Times New Roman"/>
          <w:sz w:val="28"/>
          <w:szCs w:val="28"/>
        </w:rPr>
        <w:t xml:space="preserve">В </w:t>
      </w:r>
      <w:r w:rsidRPr="007D0B87">
        <w:rPr>
          <w:rFonts w:ascii="Times New Roman" w:hAnsi="Times New Roman" w:cs="Times New Roman"/>
          <w:b/>
          <w:sz w:val="28"/>
          <w:szCs w:val="28"/>
        </w:rPr>
        <w:t>теоретическом туре муниципального этапа олимпиады предметно-методич</w:t>
      </w:r>
      <w:r w:rsidRPr="007D0B87">
        <w:rPr>
          <w:rFonts w:ascii="Times New Roman" w:hAnsi="Times New Roman" w:cs="Times New Roman"/>
          <w:sz w:val="28"/>
          <w:szCs w:val="28"/>
        </w:rPr>
        <w:t>еским комиссиям необходимо разработать задания, состоящие не менее чем из 4 задач, раскрывающих требования к результатам освоения основной образовательной программы на уровне основного и среднего общего образования, планируемые результаты и примерное содержание учебного предмета «Математика», представленные в Примерных основных образовательных программах основного и среднего общего образования, при этом уровень их сложности должен быть определен таким образом, чтобы на их решение участник смог затратить в общей сложности не более 235 минут. Включение в задания задач тестового типа (с выбором ответа) не допускается.</w:t>
      </w:r>
    </w:p>
    <w:p w:rsidR="007D0B87" w:rsidRDefault="007D0B87" w:rsidP="007D0B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B87">
        <w:rPr>
          <w:rFonts w:ascii="Times New Roman" w:hAnsi="Times New Roman" w:cs="Times New Roman"/>
          <w:sz w:val="28"/>
          <w:szCs w:val="28"/>
        </w:rPr>
        <w:t>Задания теоретического тура муниципального этапа олимпиады разрабатываются отдельно для каждого класса (параллели). Возможно включение одной и той же задачи в варианты разных классов.</w:t>
      </w:r>
    </w:p>
    <w:p w:rsidR="00463DA6" w:rsidRDefault="00463DA6" w:rsidP="007D0B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DA6">
        <w:rPr>
          <w:rFonts w:ascii="Times New Roman" w:hAnsi="Times New Roman" w:cs="Times New Roman"/>
          <w:sz w:val="28"/>
          <w:szCs w:val="28"/>
        </w:rPr>
        <w:t xml:space="preserve">Для проведения всех мероприятий олимпиады необходима соответствующая материальная база, которая включает в себя элементы для </w:t>
      </w:r>
      <w:r>
        <w:rPr>
          <w:rFonts w:ascii="Times New Roman" w:hAnsi="Times New Roman" w:cs="Times New Roman"/>
          <w:sz w:val="28"/>
          <w:szCs w:val="28"/>
        </w:rPr>
        <w:t>проведения теоретического тура.</w:t>
      </w:r>
    </w:p>
    <w:p w:rsidR="00463DA6" w:rsidRDefault="00463DA6" w:rsidP="007D0B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DA6">
        <w:rPr>
          <w:rFonts w:ascii="Times New Roman" w:hAnsi="Times New Roman" w:cs="Times New Roman"/>
          <w:b/>
          <w:sz w:val="28"/>
          <w:szCs w:val="28"/>
        </w:rPr>
        <w:t>Теоретический тур</w:t>
      </w:r>
      <w:r w:rsidRPr="00463DA6">
        <w:rPr>
          <w:rFonts w:ascii="Times New Roman" w:hAnsi="Times New Roman" w:cs="Times New Roman"/>
          <w:sz w:val="28"/>
          <w:szCs w:val="28"/>
        </w:rPr>
        <w:t xml:space="preserve">. Каждому участнику, при необходимости, должны быть предоставлены предусмотренные для выполнения заданий чертёжные принадлежности. Желательно обеспечить участников ручками с чернилами установленного организатором цвета (синего или черного). Участники </w:t>
      </w:r>
      <w:r w:rsidRPr="00463DA6">
        <w:rPr>
          <w:rFonts w:ascii="Times New Roman" w:hAnsi="Times New Roman" w:cs="Times New Roman"/>
          <w:sz w:val="28"/>
          <w:szCs w:val="28"/>
        </w:rPr>
        <w:lastRenderedPageBreak/>
        <w:t>олимпиады имеют право использования своих чертежных принадлежностей: циркуля, линейки.</w:t>
      </w:r>
    </w:p>
    <w:p w:rsidR="00463DA6" w:rsidRDefault="00463DA6" w:rsidP="00463D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DA6">
        <w:rPr>
          <w:rFonts w:ascii="Times New Roman" w:hAnsi="Times New Roman" w:cs="Times New Roman"/>
          <w:b/>
          <w:sz w:val="28"/>
          <w:szCs w:val="28"/>
        </w:rPr>
        <w:t>Система и методика оценивания</w:t>
      </w:r>
      <w:r w:rsidRPr="00463DA6">
        <w:rPr>
          <w:rFonts w:ascii="Times New Roman" w:hAnsi="Times New Roman" w:cs="Times New Roman"/>
          <w:sz w:val="28"/>
          <w:szCs w:val="28"/>
        </w:rPr>
        <w:t xml:space="preserve"> олимпиадных заданий должна позволять объективно выявить реальный уровень подготовки участников олимпиады. С учетом этого, при разработке методики оценивания олимпиадных заданий предметно-методи</w:t>
      </w:r>
      <w:r>
        <w:rPr>
          <w:rFonts w:ascii="Times New Roman" w:hAnsi="Times New Roman" w:cs="Times New Roman"/>
          <w:sz w:val="28"/>
          <w:szCs w:val="28"/>
        </w:rPr>
        <w:t>ческим комиссиям рекомендуется:</w:t>
      </w:r>
    </w:p>
    <w:p w:rsidR="00463DA6" w:rsidRDefault="00463DA6" w:rsidP="00463D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DA6">
        <w:rPr>
          <w:rFonts w:ascii="Times New Roman" w:hAnsi="Times New Roman" w:cs="Times New Roman"/>
          <w:sz w:val="28"/>
          <w:szCs w:val="28"/>
        </w:rPr>
        <w:t>по всем теоретическим заданиям начисление баллов производить целыми, а не дробными числами;</w:t>
      </w:r>
    </w:p>
    <w:p w:rsidR="00463DA6" w:rsidRDefault="00463DA6" w:rsidP="00463D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DA6">
        <w:rPr>
          <w:rFonts w:ascii="Times New Roman" w:hAnsi="Times New Roman" w:cs="Times New Roman"/>
          <w:sz w:val="28"/>
          <w:szCs w:val="28"/>
        </w:rPr>
        <w:t>размер максимальн</w:t>
      </w:r>
      <w:r>
        <w:rPr>
          <w:rFonts w:ascii="Times New Roman" w:hAnsi="Times New Roman" w:cs="Times New Roman"/>
          <w:sz w:val="28"/>
          <w:szCs w:val="28"/>
        </w:rPr>
        <w:t xml:space="preserve">ого балла за каждую задачу – </w:t>
      </w:r>
      <w:r w:rsidRPr="00463DA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3DA6" w:rsidRPr="00463DA6" w:rsidRDefault="00463DA6" w:rsidP="00463D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DA6">
        <w:rPr>
          <w:rFonts w:ascii="Times New Roman" w:hAnsi="Times New Roman" w:cs="Times New Roman"/>
          <w:sz w:val="28"/>
          <w:szCs w:val="28"/>
        </w:rPr>
        <w:t>общий результат по итогам теоретического тура оценивать путем сложения баллов, полученных участниками за каждую задачу.</w:t>
      </w:r>
    </w:p>
    <w:p w:rsidR="00463DA6" w:rsidRPr="007D0B87" w:rsidRDefault="00463DA6" w:rsidP="00463D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DA6">
        <w:rPr>
          <w:rFonts w:ascii="Times New Roman" w:hAnsi="Times New Roman" w:cs="Times New Roman"/>
          <w:sz w:val="28"/>
          <w:szCs w:val="28"/>
        </w:rPr>
        <w:t xml:space="preserve">Оценка выполнения участником любого задания не может быть отрицательной, минимальная оценка, выставляемая за выполнение отдельно взятого задания, – </w:t>
      </w:r>
      <w:bookmarkStart w:id="0" w:name="_GoBack"/>
      <w:r w:rsidRPr="00463DA6">
        <w:rPr>
          <w:rFonts w:ascii="Times New Roman" w:hAnsi="Times New Roman" w:cs="Times New Roman"/>
          <w:b/>
          <w:sz w:val="28"/>
          <w:szCs w:val="28"/>
        </w:rPr>
        <w:t>0 баллов</w:t>
      </w:r>
      <w:bookmarkEnd w:id="0"/>
      <w:r w:rsidRPr="00463DA6">
        <w:rPr>
          <w:rFonts w:ascii="Times New Roman" w:hAnsi="Times New Roman" w:cs="Times New Roman"/>
          <w:sz w:val="28"/>
          <w:szCs w:val="28"/>
        </w:rPr>
        <w:t>.</w:t>
      </w:r>
    </w:p>
    <w:sectPr w:rsidR="00463DA6" w:rsidRPr="007D0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5C"/>
    <w:rsid w:val="00463DA6"/>
    <w:rsid w:val="007D0B87"/>
    <w:rsid w:val="00A2135C"/>
    <w:rsid w:val="00CE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0460"/>
  <w15:chartTrackingRefBased/>
  <w15:docId w15:val="{21778358-918E-4928-8BB8-65903958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790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Мирослава Шеркешбаева</dc:creator>
  <cp:keywords/>
  <dc:description/>
  <cp:lastModifiedBy>Мирослава Шеркешбаева</cp:lastModifiedBy>
  <cp:revision>3</cp:revision>
  <dcterms:created xsi:type="dcterms:W3CDTF">2023-10-09T20:55:00Z</dcterms:created>
  <dcterms:modified xsi:type="dcterms:W3CDTF">2023-10-09T21:02:00Z</dcterms:modified>
</cp:coreProperties>
</file>